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83" w:rsidRDefault="00A55B83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B83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1B0970" wp14:editId="5545B8EC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A55B83" w:rsidRPr="00A55B83" w:rsidRDefault="00A55B83" w:rsidP="00A55B83">
      <w:pPr>
        <w:pBdr>
          <w:bottom w:val="single" w:sz="12" w:space="5" w:color="auto"/>
        </w:pBd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55B83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A55B83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A55B83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A55B83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A55B83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lang w:eastAsia="ru-RU"/>
        </w:rPr>
        <w:t>е-</w:t>
      </w:r>
      <w:r w:rsidRPr="00A55B8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55B83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A55B83">
        <w:rPr>
          <w:rFonts w:ascii="Times New Roman" w:eastAsia="Times New Roman" w:hAnsi="Times New Roman" w:cs="Times New Roman"/>
          <w:lang w:eastAsia="ru-RU"/>
        </w:rPr>
        <w:t>@</w:t>
      </w:r>
      <w:r w:rsidRPr="00A55B83">
        <w:rPr>
          <w:rFonts w:ascii="Times New Roman" w:eastAsia="Times New Roman" w:hAnsi="Times New Roman" w:cs="Times New Roman"/>
          <w:lang w:val="en-US" w:eastAsia="ru-RU"/>
        </w:rPr>
        <w:t>mail</w:t>
      </w:r>
      <w:r w:rsidRPr="00A55B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55B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55B8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5B83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B83">
        <w:rPr>
          <w:rFonts w:ascii="Times New Roman" w:eastAsia="Times New Roman" w:hAnsi="Times New Roman" w:cs="Times New Roman"/>
          <w:lang w:val="en-US" w:eastAsia="ru-RU"/>
        </w:rPr>
        <w:t>www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55B83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A55B8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55B83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A55B83" w:rsidRPr="00A55B83" w:rsidRDefault="00A55B83" w:rsidP="00A55B83">
      <w:pPr>
        <w:widowControl w:val="0"/>
        <w:shd w:val="clear" w:color="auto" w:fill="FFFFFF"/>
        <w:autoSpaceDN w:val="0"/>
        <w:spacing w:after="0" w:line="360" w:lineRule="auto"/>
        <w:ind w:right="518" w:firstLine="454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  <w:lang w:val="en-US" w:eastAsia="ru-RU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A55B8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ДОПОЛНИТЕЛЬНАЯ ОБЩЕРАЗВИВАЮЩАЯ ПРОГРАММА 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A55B8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В ОБЛАСТИ ХОРЕОГРАФИЧЕСКОГО ИСКУССТВА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tabs>
          <w:tab w:val="center" w:pos="5338"/>
          <w:tab w:val="left" w:pos="7137"/>
        </w:tabs>
        <w:suppressAutoHyphens/>
        <w:autoSpaceDN w:val="0"/>
        <w:spacing w:after="0" w:line="240" w:lineRule="auto"/>
        <w:ind w:left="72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zh-CN" w:bidi="hi-IN"/>
        </w:rPr>
      </w:pPr>
      <w:r w:rsidRPr="00A55B83">
        <w:rPr>
          <w:rFonts w:ascii="Times New Roman" w:eastAsia="Times New Roman" w:hAnsi="Times New Roman" w:cs="Times New Roman"/>
          <w:b/>
          <w:i/>
          <w:kern w:val="3"/>
          <w:sz w:val="32"/>
          <w:szCs w:val="32"/>
          <w:lang w:eastAsia="zh-CN" w:bidi="hi-IN"/>
        </w:rPr>
        <w:tab/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СОВРЕМЕННЫЙ</w:t>
      </w:r>
      <w:r w:rsidRPr="00A55B8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ТАНЕЦ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48"/>
          <w:szCs w:val="4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48"/>
          <w:szCs w:val="48"/>
          <w:lang w:eastAsia="zh-CN" w:bidi="hi-IN"/>
        </w:rPr>
      </w:pPr>
      <w:bookmarkStart w:id="0" w:name="_GoBack"/>
      <w:bookmarkEnd w:id="0"/>
    </w:p>
    <w:p w:rsidR="00A55B83" w:rsidRPr="00A55B83" w:rsidRDefault="00A55B83" w:rsidP="00A55B83">
      <w:pPr>
        <w:tabs>
          <w:tab w:val="left" w:pos="6246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Составитель Задорожная А.Д.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48"/>
          <w:szCs w:val="48"/>
          <w:lang w:eastAsia="zh-CN" w:bidi="hi-IN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Фирово</w:t>
      </w: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:rsidR="00A55B83" w:rsidRDefault="00A55B83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CF4" w:rsidRPr="00AA2477" w:rsidRDefault="00B40CF4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C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Пояснительная записка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реализации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проведения учебных аудиторных занятий;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и задачи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обучения;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материально-технических условий реализации учебного предмета.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Содержание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Предполагаемый результат и программные требования;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  учащихся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Формы и методы контроля, система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Аттестация: цели, виды, форма, содержание;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Критерии оценки;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Методическое обеспечение учебного процесса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Список рекомендуемой методической литературы</w:t>
      </w:r>
    </w:p>
    <w:p w:rsidR="00B40CF4" w:rsidRPr="00AA2477" w:rsidRDefault="00B40CF4" w:rsidP="00992A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Словарь терминов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992A57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992A57" w:rsidP="00992A57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92A57" w:rsidRPr="00AA2477" w:rsidRDefault="00992A57" w:rsidP="00992A5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511" w:rsidRDefault="00250511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учебного предмета «Современный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Своеобразие условий работы хореографических отделений заставляет изменить традиционный, сложившийся в профессиональном хореографическом образовании подход к порядку прохождения материала и</w:t>
      </w:r>
      <w:r w:rsidRPr="00AA2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какой-то степени, к методике преподавания при непременном сохранении основных принципов, лежащих в основе ведения этой танцевальной дисциплины. Ограниченность физических данных большинства учащихся заставляет проявлять большую осторожность при выборе репертуара, построенного на основе классического танца, и опираться в большей степени на современный (эстрадный, модерн-джаз) танец.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сказанное и определяет особенность настоящей программы, в которой на первом году обучения современному танцу не предусмотрено прохождения танцевальных элементов у станка. Занятия начинаются на середине зала с освоения элементов модерн-джаз танца в тех формах и с той степенью технической сложности и нагрузки на мышечный аппарат, которые доступны учащимся, не имеющим подготовку по классике, и</w:t>
      </w:r>
      <w:r w:rsidR="00D41132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изучаться без применения станка.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является модифицированной.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образовательной программы В.Г. Лебединской «Обучение детей основам модерн-джаз танца».</w:t>
      </w:r>
    </w:p>
    <w:p w:rsidR="00B40CF4" w:rsidRPr="00AA2477" w:rsidRDefault="00B40CF4" w:rsidP="00AA247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учебного предмета «Современный танец»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Срок</w:t>
      </w:r>
      <w:r w:rsidR="00D41132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данной программы – 5 лет (первый-пятый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хореографического отделения детской школы искусств) с семилетним сроком обучения.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067"/>
        <w:gridCol w:w="1067"/>
        <w:gridCol w:w="1067"/>
        <w:gridCol w:w="1067"/>
        <w:gridCol w:w="1067"/>
      </w:tblGrid>
      <w:tr w:rsidR="00B40CF4" w:rsidRPr="00AA2477" w:rsidTr="00B40CF4">
        <w:tc>
          <w:tcPr>
            <w:tcW w:w="40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1-5 год обучения</w:t>
            </w:r>
          </w:p>
        </w:tc>
      </w:tr>
      <w:tr w:rsidR="00B40CF4" w:rsidRPr="00AA2477" w:rsidTr="00B40CF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0CF4" w:rsidRPr="00AA2477" w:rsidRDefault="00B40CF4" w:rsidP="00B4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(общее на 5 лет)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нагрузка (в часах)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D41132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Недельная аудиторная нагрузка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учебных аудиторных занятий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Занятия по предмету «Современный танец» проводятся 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  групповых занятий (от 4-6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1 раза в неделю по 1 часу в 1 – 3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 и 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1 разу в неделю по 2 часа в 4 – 5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классах. Продолжительность урока</w:t>
      </w:r>
      <w:r w:rsidR="007E2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первом классе – 35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минут, во 2—5 классе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45 минут.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учебного предмета «Современный танец»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творческие способности ребёнка;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его основам модерн-джаз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учащемуся общую культуру зрителя.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природные способности ребёнка (слух, чувство ритма, координацию, пластичность);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Сформировать необходимые для занятий способности (выносливость, концентрацию, внимание, умение ориентироваться в пространстве);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образное мышление и желание импровизировать;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ребенка владению своим телом;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Преподать приёмы разминки у станка и на середине зала;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Обучить элементам модерн-джаз танца, соединению их в связки и комбинации и умению исполнять их в разных последовательностях;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Научить воспитанника использовать эти связки для построения танца и импровизации;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общую культуру учащихся;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культуру исполнителя модерн-джаз танцев;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уважение к профессиональной деятельности других людей;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уважение к исполнительскому искусству других воспитанников;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трудолюбие и самодисциплину.      </w:t>
      </w:r>
    </w:p>
    <w:p w:rsidR="00B40CF4" w:rsidRPr="00AA2477" w:rsidRDefault="00B40CF4" w:rsidP="002505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(объяснение, разбор, анализ);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(сравнения и обобщения, развитие логического мышления);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эмоциональный (подбор ассоциаций, образов, создание художественных впечатлений);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 Для реализации учебного предмета «Современный танец» имеется  хореографический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оборудованный хореографическими станками, зеркала, коврики, музыкальное сопровождение.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программы изложено поэтапно, в развитии - от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материала носит рекомендательный характер, что дает преподавателю возможность применить творческий подход в обучении детей современному танцу с учетом особенностей психологического и физического развития детей, поступающих в школу   6, 6 - 13лет, их природных способностей.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год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координации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мышечной системы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ориентирование в пространстве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танцевальности</w:t>
      </w:r>
      <w:proofErr w:type="spellEnd"/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предметом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А) основные положения рук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Б) основные позиции ног (I прямая, II прямая)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на середине зала (разогрев мышц)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головы: влево, вправо, вперёд, назад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головы: влево, вправо, круговые движения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 шеи вперёд, по точкам (7,8,1,2,3): раздельно, слитно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растягивание шейных позвонков и мышц: правая (левая) рука кладётся сверху на левое (правое) ухо и продавливается вниз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поднимание опускание плеч: одновременно, поочерёдно, по «три»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круговые движения плечами: - акцент вперёд, - акцент назад, - одновременно, - поочерёдно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изолированное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корпусом: - влево, - вправо, - с руками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корпусом: - с вытянутой рукой: влево, вправо, вниз (вперёд), назад (руки внизу)</w:t>
      </w:r>
      <w:proofErr w:type="gramEnd"/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корпусом: с права на лево, с лева на право</w:t>
      </w:r>
      <w:proofErr w:type="gramEnd"/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изолированы движения бёдрами: - право, лево, вперёд, назад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глубокие наклоны корпуса: - скрутка на право (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                                            - комбинация с плие 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12.глубокие наклоны корпуса вперёд по II прямой позиции: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комбинация с вытягиванием рук в сторону;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с хлопком на счёт «4»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13.глубокие приседания по II выворотной позиции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1.отрывание пяточек от пола по II выворотной позиции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2.продавливание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3.комбинация с отрыванием и разворотом пятки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14.верхняя растяжка: - правая нога согнута в колене, левая вытянута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угол 90° в согнутой ноге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продавливание с вытянутыми руками наверх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левая рука ставится на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локоть, правая поднимается на верх – скрутка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пятка левой ноги ставится на пол, ноги выпрямляются, корпус прижат к правой ноге, руки стоят на полу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выход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верх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руки прямые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15.всё то же самое повторяется с левой ноги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16.переход по низу с правой ноги на левую: - руки вытянуты перед собой или стоят на полу ладонями,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250511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17.ноги по II широкой позиции: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- наклоны корпуса вниз, локти достаю до пола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18.нижняя растяжка: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1. сидя на полу, ноги выпрямлены, наклоны корпуса вперёд, положить живот на ноги,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2.ноги раскрыты в стороны, наклоны корпуса на правую ногу (на левую, вперёд),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3.упражнение «бабочка»: ноги согнуты  коленях и разведены в стороны, стопы соединены вместе, колени лежат на полу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наклон вперёд (до пола)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3.Упражнения по диагонали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1.grand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jetes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вперёд, в сторону, назад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2.прыжки: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«козлик»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 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бегом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«латинский» прыжок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4.Упражнения на координацию на месте и в продвижении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5.Танцевальные связки: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быстрая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медленная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Особенностью первого года обучения модерн-джаз (современному) танцу является точное повторение предлагаемого танцевального материала и обязательное подчинение музыкальным канонам. Благодаря выполнению этих условий воспитанник подготовит себе грамотную техническую базу и выработает четкость исполнения и восприятия музыкального материала.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овладение элементарными приёмами разминки на середине зала;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правильное и самостоятельное выполнение разминки;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знание основ работы мышц и правильного дыхания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простейшей координации движений.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 год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физических способностей: шаг, гибкость, прыжок, пластичность;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музыкальных данных (слух, музыкальная выразительность движений);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синхронного исполнения движений в комбинации;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индивидуальной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B40CF4" w:rsidRPr="00AA2477" w:rsidRDefault="00B40CF4" w:rsidP="00B40CF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в партере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положении </w:t>
      </w:r>
      <w:proofErr w:type="spellStart"/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работа стоп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комбинации с добавлением работы плечами и корпусом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и разгибание ног: вместе, поочерёдно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двух ног с работой корпусом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- ноги согнуты в коленях: опускание двух ног одновременно в правую и левую стороны. Корпус в противоположную сторону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тоже: поднимание корпуса в положение стульчик с волной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тоже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вытягиванием ноги вверх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«шпагат в воздухе»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«крест»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«перекидной»: простой, на спине, на плечах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упражнения: «кик», «дуга», «горка», «стойка», «неваляшка». Выполняются как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в комбинациях.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растяжку сидя: «книжечка», «бабочка», наклоны с широко открытыми ногами в стороны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комбинация на растяжку: выполняется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поперечный шпагат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середине зала</w:t>
      </w:r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головы, плеч, рук</w:t>
      </w:r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корпуса, бёдер,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relies</w:t>
      </w:r>
      <w:proofErr w:type="spellEnd"/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упражнения выполняются в комбинациях.</w:t>
      </w:r>
    </w:p>
    <w:p w:rsidR="00B40CF4" w:rsidRPr="00AA2477" w:rsidRDefault="00B40CF4" w:rsidP="00B40CF4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месте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в продвижении</w:t>
      </w:r>
    </w:p>
    <w:p w:rsidR="00B40CF4" w:rsidRPr="00AA2477" w:rsidRDefault="00250511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40CF4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ращения по II прямой позиции с одновременной работой корпуса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и прыжковые комбинации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 с подъёмом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ножку поймать руками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сторону: руки вниз,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Импровизация</w:t>
      </w:r>
    </w:p>
    <w:p w:rsidR="00B40CF4" w:rsidRPr="00AA2477" w:rsidRDefault="00B40CF4" w:rsidP="00B40CF4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Танцевальные связки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исполнять синхронно движения и комбинации;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знание основных шагов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афроджаз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выделять сильную и слабую доли;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пластичности, гибкости, танцевального шага,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выворотности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координации.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0511" w:rsidRDefault="00250511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III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техники исполнения модерн-джаз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усложнение материала пройденного на I и II году обучения;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пластичности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артистизма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станка: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перегибы и наклоны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параллельным и выворотным позициям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для разогрева стопы и голеностопа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2. Упражнения на середине зала: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спирали и изгибы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наклоны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упражнение на напряжение и расслабление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упражнения для разогрева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3. Упражнения в партере: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 - 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    - упражнения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характера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 - упражнения для разогрева стопы и голеностопа</w:t>
      </w:r>
    </w:p>
    <w:p w:rsidR="00B40CF4" w:rsidRPr="00AA2477" w:rsidRDefault="00B40CF4" w:rsidP="00B40CF4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Изоляция.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следующие упражнения или комбинации: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голова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плечи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грудная клетка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тазобедренная часть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руки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координация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Уровни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стоя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«на четвереньках»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коленях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сидя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лёжа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различных уровнях могут выполняться следующие виды упражнений: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изоляция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фиксированные наклоны торса к ногам в течение некоторого времени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пульсирующие наклоны торса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bounce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открытие ноги с помощью руки или обеих рук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спирали и твисты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Кросс (упражнения в продвижении)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движений: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прыжки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Комбинация.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II и III  годах обучения особое внимание уделяется развитию физических способностей (шаг, гибкость, прыжок, пластичность) и музыкальных данных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(слух, музыкальная выразительность движений) воспитанников, а так же развитию индивидуальной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самостоятельно исполнять изученные комбинации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Знание и умение выполнять основные прыжковые комбинации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основами вращения на месте и в продвижении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навыка концентрации внимания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IV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Овладение основами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джаз-танца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Знакомство с понятиями и принципами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и совершенствование исполнительского мастерства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станка: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Упражнения для разогрева стопы и голеностопа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Растяжка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Комбинации с использованием данных упражнений и изученных ранее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Экзерсис на середине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торса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flat back, deep body bend, side stretch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изгибы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торса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twist, curve, arch, roll down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up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спирали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body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("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 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contraction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release, high release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Adagio</w:t>
      </w:r>
      <w:proofErr w:type="spellEnd"/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 сменой уровней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Прыжки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Комбинация или импровизация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образного мышления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работать с музыкальным материалом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Воспитание трудолюбия и выносливости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V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Овладение техникой исполнения американского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джаз-танца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навыков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Совершенствование исполнительского мастерства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Выполняется на середине зала в комплексной форме. Время для разогрева максимально сокращается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Изоляция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Полиритмия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Движения трех, четырех и более центров одновременно, возможно в различных ритмических рисунках и в оппозиционном направлении.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движения двух центров в параллель и оппозицию.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Перемещение в пространстве шагами с координацией рук и изолированных центров.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параллельном направлении.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Соединение движений нескольких центров в различных ритмических рисунках,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различных ритмов в исполнении движений, например один центр исполняет движение медленно и плавно, другой - акцентирование и резко.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Соединение в комбинации движений, изученных ранее.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падений и подъемов во время комбинаций.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Соединение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одновременным подъемом одной ноги в воздух и перемещение в пространстве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всего пространства класса. Шаги с координацией трех, четырех и более центров, шаги с использованием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смены направлений в комбинации шагов. Соединение шагов, прыжков и вращений в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единые комбинации. Изучение вращений по кругу и со сменой уровня, а также лабильных вращений.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Комбинация или импровизация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всеми видами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совершать прыжки на месте и с продвижением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основ сольной и контактной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ориентироваться в танцевальных и музыкальных направлениях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последних годах обучения, благодаря занятиям по импровизации, наиболее широко раскрываются и оттачиваются индивидуальные способности воспитанников: владение техникой модерн-джаз танца, пластическая и музыкальная выразительность, творческое мышление.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 УЧАЩИХСЯ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подготовки учащихся является результатом освоения программы учебного предмета «Современный танец», который определяется формированием комплекса знаний, умений и навыков, таких, как: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умение ориентироваться в пространстве,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двигаться по площадке в различных рисунках и ракурсах,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развитие чувства позы, навыки координации,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культура общения с партнером,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начальные навыки ансамблевого исполнения,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эмоциональная отзывчивость,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умение передать в движении стилевые особенности современной музыки, разнообразие ее темпов и ритмов, что является основой формирования чистоты стиля и хорошей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КОНТРОЛЯ, СИСТЕМА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Формой промежуточной аттестации являются контрольные уроки в конце каждого полугодия по пройденному материалу. Так же контрольный урок проводится в конце пятого года обучения (седьмой класс) на котором выпускники показывают основные знания умения 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в процессе реализации данной программы.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критерий оценки все учащиеся могут быть условно разделены на две группы:</w:t>
      </w:r>
    </w:p>
    <w:p w:rsidR="00B40CF4" w:rsidRPr="00AA2477" w:rsidRDefault="00B40CF4" w:rsidP="00B40CF4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 хорошими хореографическими данными</w:t>
      </w:r>
    </w:p>
    <w:p w:rsidR="00B40CF4" w:rsidRPr="00AA2477" w:rsidRDefault="00B40CF4" w:rsidP="00B40CF4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со средними хореографическими данными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группа: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предполагает хорошее репертуарное продвижение и качество исполнения. Количество и трудность композиций или комбинаций должно соответствовать уровню класса или быть выше.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означает: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 формы, жанра, осмысленность исполнения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владение техническим мастерством, лёгкость и точность исполнения;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выразительность исполнения, артистичность, сценическая выдержка.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приёмов должно быть обязательно. Оценку «хорошо» может получить яркий ученик выступивший менее удачно. Снижается оценка за технические неточности, неуверенное исполнение.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Оценка 3 (удовлетворительно):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репертуарное продвижение (трудность композиции, комбинации). Погрешности в качестве исполнения: неровность, замедленная техника, зажатость, отсутствие пластики, выразительности. Непонимание формы, жанра, характера исполняемой композиции или комбинации.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группа: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допускается более облегченный репертуар, разрешаются более спокойные темпы исполняемой композиций или комбинаций, но качество исполнения должно соответствовать требованиям для 1-ой группы учащихся. Особо нужно учитывать трудолюбие, заинтересованность ученика в занятиях, его понимание и его личный эмоциональный отклик на исполняемую композицию или комбинацию.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лёгкий по объёму материал, более доступный по содержанию, техническим задачам. Требования к качеству исполнения и технически навыкам сохраняется, должно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характера композиции или комбинации.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3 (удовлетворительно):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облегчённый репертуар, отсутствие эмоциональности и хореографического мышления, ошибки в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техническом исполнении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плохая хореографическая память, нет заинтересованности.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выставляются по окончании каждой четверти и полугодий учебного года.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УЧЕБНОГО ПРОЦЕССА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начальном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“середине” изучаются характерные для модерн-джаз (современного) танца позиции рук и ног, осваивается простейшая координация, а также удобные и понятные детям элементы танцев. Следует избегать слишком раннего и быстрого введения специфических особенностей современного танца, которые трудно, а зачастую и невозможно согласовать с начальной стадией обучения.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сказанного выше, однако, не следует, что современный танец не имеет на начальной стадии обучения своих собственных задач и служит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лишьнеким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“танцевальным дополнением” к однообразным, на первых порах, урокам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классического танца. Практика ведения данного предмета на хореографических отделениях в ряде экспериментальных школ искусств показала, что работа без станка на первом году обучения дает возможность заложить фундамент для целого ряда важнейших исполнительских качеств и выявить мало используемые при обычном подходе резервы. Отсутствие технической сложности, больших специфических нагрузок дает педагогу возможность в этих условиях уделить основное внимание культуре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работы педагог должен строго соблюдать принцип “от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сложному”. На базе тех навыков и умений, которые формируются на первом году обучения. Дальнейшее увеличение мышечной нагрузки в течение всего периода обучения производится постепенно и планомерно; усложнение лексики, композиции заданий и танцевальных этюдов, введение новых технических приемов должны быть также подготовлены всем предыдущим ходом обучения.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следует уделять такому немаловажному фактору, как дыхание учащихся. Правильно поставленное дыхание имеет иногда решающее значение для освоения танцевальной техники, особенно если учитывать частую смену темпов и ритмов урока современного танца, длительные, требующие большого дыхания, развернутые танцевальные композиции, необходимость преодолевать значительное сценическое пространство.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преждевременно навязывать детям “взрослую” манеру исполнения, заставлять их “наигрывать” темперамент и утрировать мимическую “игру”. Исполнение всегда должно быть естественным, а предлагаемый материал — не только соответствовать техническим возможностям учащихся, но и учитывать их возрастную психологию.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каждого года обучения необходимо подготовить развернутую композицию или небольшой законченный танец, где, наряду с усвоением элементов, можно было бы проследить за воспитанием чувства ансамбля у детей и созданием сценического образа. В процессе преподавания необходим дифференцированный подход к детям с учетом их физических данных и способности к восприятию предлагаемого материала.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обучения танцевальным дисциплинам важную роль играют творческие связи педагогов. Нельзя допускать, чтобы один предмет значительно опережал в прохождении материала другой. Преподаватель современного танца должен строить процесс обучения, учитывая степень подготовки класса по другим дисциплинам.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РЕКОМЕНДУЕМОЙ МЕТОДИЧЕСКОЙ ЛИТЕРАТУРЫ</w:t>
      </w:r>
    </w:p>
    <w:p w:rsidR="00B40CF4" w:rsidRPr="00AA2477" w:rsidRDefault="00B40CF4" w:rsidP="00B40CF4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начало обучения. – М., 1995 г. – («Я вхожу в мир искусств»).</w:t>
      </w:r>
    </w:p>
    <w:p w:rsidR="00B40CF4" w:rsidRPr="00AA2477" w:rsidRDefault="00B40CF4" w:rsidP="00B40CF4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История. Методика. Практика. - М.: Изд-во "ГИТИС", 2000 г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СЛОВАРЬ ТЕРМИНОВ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 LA SECONDE [а ля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положение, при котором исполнитель располагается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"рабочая" нога открыта в сторону на 90° 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ALLONGE, ARRONDIE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алонже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аронди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округленной или удлиненной руки.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ARABESQUE [арабеск] - поза классического танца, при которой нога отводится назад "носком в пол" на 45°, 60° или на 90°, положение торса, рук и головы зависит от формы арабеска.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ARCH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арка, прогиб торса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ASSEMBLE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асеамбле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две выполняется с отведением ноги в заданном направлении и собиранием ног во время прыжка вместе.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ATTITUDE [аттитюд] - положение ноги, оторванной от пола и немного согнутой в колене.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AVELOPPE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авлоппе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противоположное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движение, "рабочая" нога из открытого положения через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опускается в заданную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DE VELOPPE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девлоппе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вынимание ноги вперед, назад или в сторону скольжением "рабочей" ноги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опорной.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BATTEMENT FONDU [батман фондю] -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также форма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урока народно-сценического танца.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FRAPPE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движение, состоящее из быстрого, энергичного сгибания и разгибания ноги, стопа приводится в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RELEVE LENT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лян] - плавный подъем ноги через скольжение по полу на 90°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научении словаря необходимо помнить о том, что движения классического танца, заимствованные модерн-джаз танцем, очень часто видоизменяются. Особенно это касается выворотного и параллельного положения. В связи с этим в словаре дается терминология классического балета без изменений (см. Все о балете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//С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оставитель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Е.Я. Суриц. М., 1966, Энциклопедия "Балет".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М., 1981 и др.), а изменение положений зависит от контекста урока.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Зачастую происходит терминологическое наложение английской и французской терминологии, например,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temps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leve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аналогичен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аналогичен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brack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 В этом случае необходимо использовать движение в зависимости от конкретного упражнения.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BATTEMENTRETIRE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ретире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через скольжение "рабочей" ноги, через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V позиции впереди в V позицию сзади.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TENDU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 ноги, которая скользящим движением отводится на носок вперед, назад или в сторону.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исполняется так же по параллельным позициям.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TENDU JETE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жете] - отличается от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выбрасыванием ноги в воздух на высоту.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BODY ROLL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группа наклонов торса, связанная с поочередным перемещением центра корпуса в боковой или фронтальной плоскости (синоним "волна").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BOUNCE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баунс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трамплинное покачивание вверх-вниз, в основном происходит либо за счет сгибания и разгибания коленей, либо пульсирующими наклонами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BRUCH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браш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скольжение или мазок всей стопой по полу перед открытием ноги в воздух или при закрытии в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контракпш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CORKSCREW TURN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корскру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повороты] - "штопорные" повороты, при которых исполнитель повышает или понижает уровень вращения.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COUPE [купе] - быстрая подмена одной ноги другой, служащая толчком для прыжка или другого движения.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CURVE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кёрф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изгиб верхней части позвоночника (до "солнечного сплетения")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BODY BEND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торсом вперед ниже 90°, сохраняя прямую линию торса и рук.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CONTRACTION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сильное сжатие в центр тела, в котором участвуют все сочленения, т.е. в это движение включаются руки, ноги и голова.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 GAGE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дегаже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на вытянутых ногах.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DEMI-РЫЁ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-плие] - полуприседание, при котором пятки не отрываются от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DEMIROND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полукруг носком ноги по полу вперед и в сторону, или назад 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DROP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падение расслабленного торса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ECARTE [экарте] - поза классического танца (a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seconde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развернутая по диагонали вперед или назад, корпус чуть отклонен от поднятой ноги.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ЕМВО1ТЁ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амбуате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последовательные переходы с ноги на ногу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пальцах и с прыжком. Прыжки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emboite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поочередное выбрасывание согнутых в коленях ног вперед или на 45°.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DEDANS [ан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к себе, вовнутрь.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DEHORS [ан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деор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от себя или наружу.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EPAULMENT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эпольман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танцовщика, повернутого в 3/4 в т. 8 или т. 2; различается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efface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(стертый, открытый),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BACK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торса вперед, в сторону (на 90°), назад с прямой спиной, без изгиба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STEP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стэп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шаг, при котором вся стопа одновременно ставится на пол.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флекс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сокращенная стопа, кисть или колени.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FLIK [флик] - мазок стопой по полу к опорной ноге.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FOUETTE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фуэтте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прием поворота, при котором тело исполнителя поворачивается к зафиксированной в определенном положении ноге (на полу или в воздухе).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FROG-POSITION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фрог-позишн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позиция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сидя, при которой согнутые в коленях ноги касаются друг друга стопами, колени должны быть максимально раскрыты в стороны,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GLISSADE [глиссад] - партерный скользящий прыжок без отрыва от пола с продвижением вправо-влево или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BATTEMENT [гран батман] - бросок ноги на 90° и выше вперед, назад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JETE [гран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GRAND PLIE [гран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полное приседание.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HIGH RELEASE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релиз] - высокое расширение, движение, состоящее из подъема грудной клетки с небольшим перегибом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HINGE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хинч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танцора, при котором прямой, без изгибов торс отклоняется назад на максимальное расстояние, колени согнуты, стопы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HIP LIFT [хип лифт] - подъем бедра вверх.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шаг-подскок, "рабочая" нога обычно в положении "у колена".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JACK KNIFE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найф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JAZZ HAND [джаз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кисти, при котором пальцы напряжены и разведены в стороны.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JELLY ROLL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джелли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движение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состоящее из мелкого сокращения мышц с одновременным небольшим поворотом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вправо-влево (синоним - шейк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JERK-POSITION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джерк-позишн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локти сгибаются и немного отводятся назад, за грудную клетку, предплечья располагаются параллельно полу.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JUMP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на двух ногах.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KICK [кик] - бросок ноги вперед или в сторону на 45° или 90° через вынимание приемом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 OUT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аут] - положение, при котором нога, открытая на 90° в сторону или назад, и торс составляют одну прямую линию.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другую с продвижением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WCOMOTOR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локомотор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согнутых в локтях рук вдоль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LOW BACK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лоу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округление позвоночника в пояснично-грудном отделе.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PAS BALANCE [па балансе]- па, состоящее из комбинации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tombe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ираз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Ъоиггёе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Исполняется с продвижением из стороны в сторону, реже -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 CHASSE [па шассе] - вспомогательный прыжок с продвижением во всех направлениях, при исполнении которого одна нога "догоняет" другую в высшей точке прыжка.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DE BOURREE [па де бурре] - танцевальный вспомогательный шаг, состоящий из чередования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одной ноги на другую с окончанием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Синоним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bourree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Ьоиггёе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фиксируется.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DE CHAT [па де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прыжок, лимитирующий прыжок кошки. Согнутые в коленях ноги отбрасываются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FAILLJ [па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проведения свободной ноги через проходящее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demlplie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passepar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terre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либо на 45° или 90°.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PIQUE  [пике] - легкий укол кончиками пальцев "рабочей" ноги об пол и подъем ноги на заданную высоту.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PIROUTTE [пируэт] - вращение исполнителя на одной ноге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dehors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spellEnd"/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dedans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вторая нога в положении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 RELEVE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ног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согнутыми коленями.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пойнт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вытянутое положение стопы.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PRANCE [прайс] - движение для развития подвижности стопы, состоящее из быстрой смены положения "на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полулальцах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PREPARATION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препарасъон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подготовительное движение, выполняемое перед началом упражнения.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PRESS-POSITION [пресс-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согнутые в локтях руки ладонями касаются бедер спереди или сбоку.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 [релиз] - расширение объема тела, которое происходит на вдохе.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RELEVE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подъем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RENVERSE  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ранверсе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резкое перегибание корпуса в основном из позы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atitude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сопровождающееся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bouree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tournant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DOWN [ролл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спиральный наклон вниз-вперед, начиная от головы.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UP [ролл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обратное движение, связанное с постепенным раскручиванием и выпрямлением торса в исходную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 DE JAM BE PAR TERRE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 вытянутой ногой, касаясь пальцами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ROVD DE JAM BE EN L 'AIR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анлер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нижней части ноги (голеностопа) при фиксированном бедре, отведенном в сторону на высоту 45° или 90°.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SAUTE [соте] - прыжок классического танца с двух ног на две ноги по I, II, IV и V позициям.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SHIMMI [шимми] - спиральное, закручивающееся движение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 и влево,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SIDE STRETCH [сайд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боковое растяжение торса, наклон торса вправо или влево.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SISSON OUVERTE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сиссон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SOUTENU EN TQURNANT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сутеню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поворот на двух ногах, начинающейся с втягивания "рабочей* ноги в пятую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SQUARE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сквэа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четыре шага по квадрату: вперед-в сторону-назад-в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 BALL CHANGE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стэп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болл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чендж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шага в сторону или вперед и двух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(синоним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ее,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SUNDARI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зундари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движение головы, заключающееся в смещении шейных позвонков вправо-влево и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 COU-DE-PIED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ку-де-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вытянутой ступни "работающей" ноги на щиколотке опорной ноги спереди или сзади.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СВИНГ - раскачивание любой частью тела (рукой, ногой, головой, торсом) в особом джазовом ритме.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THRUST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фраст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резкий рывок грудной клеткой или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угол, поза, при которой торс отклоняется в сторону или вперед от вертикального положения, "рабочая" нога может быть открыта в противоположном направлении на 90° и выше.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ТОМВЁ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томбе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падение, перенос тяжести корпуса на открытую ногу вперед, в сторону или назад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TOUCH - приставной шаг или шаг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переноса тяжести корпуса.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TOUR CHA^NES [тур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исполняемые на двух ногах по диагонали или по кругу на высоких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один за другим полуповороты, в модерн-джаз танце могут исполняться на полной стопе и в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0078" w:rsidRPr="00AA2477" w:rsidRDefault="00450078">
      <w:pPr>
        <w:rPr>
          <w:rFonts w:ascii="Times New Roman" w:hAnsi="Times New Roman" w:cs="Times New Roman"/>
          <w:sz w:val="28"/>
          <w:szCs w:val="28"/>
        </w:rPr>
      </w:pPr>
    </w:p>
    <w:sectPr w:rsidR="00450078" w:rsidRPr="00AA2477" w:rsidSect="004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BA7"/>
    <w:multiLevelType w:val="multilevel"/>
    <w:tmpl w:val="47C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5D64"/>
    <w:multiLevelType w:val="multilevel"/>
    <w:tmpl w:val="3866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54A"/>
    <w:multiLevelType w:val="multilevel"/>
    <w:tmpl w:val="2DF45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7420D"/>
    <w:multiLevelType w:val="multilevel"/>
    <w:tmpl w:val="3A18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4D22"/>
    <w:multiLevelType w:val="multilevel"/>
    <w:tmpl w:val="A88236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791BA5"/>
    <w:multiLevelType w:val="multilevel"/>
    <w:tmpl w:val="8C7E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F5E6A"/>
    <w:multiLevelType w:val="multilevel"/>
    <w:tmpl w:val="94D2D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33291"/>
    <w:multiLevelType w:val="multilevel"/>
    <w:tmpl w:val="3398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5C1F"/>
    <w:multiLevelType w:val="multilevel"/>
    <w:tmpl w:val="A4C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C6A05"/>
    <w:multiLevelType w:val="multilevel"/>
    <w:tmpl w:val="1B863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37236"/>
    <w:multiLevelType w:val="multilevel"/>
    <w:tmpl w:val="BEE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B69C6"/>
    <w:multiLevelType w:val="multilevel"/>
    <w:tmpl w:val="59F6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71AB1"/>
    <w:multiLevelType w:val="multilevel"/>
    <w:tmpl w:val="859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24F30"/>
    <w:multiLevelType w:val="multilevel"/>
    <w:tmpl w:val="6678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C76E4"/>
    <w:multiLevelType w:val="multilevel"/>
    <w:tmpl w:val="8F8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77F26"/>
    <w:multiLevelType w:val="multilevel"/>
    <w:tmpl w:val="74C06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D1BC6"/>
    <w:multiLevelType w:val="multilevel"/>
    <w:tmpl w:val="5BEE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80E88"/>
    <w:multiLevelType w:val="multilevel"/>
    <w:tmpl w:val="3C18A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C740A"/>
    <w:multiLevelType w:val="multilevel"/>
    <w:tmpl w:val="CA50D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177F3"/>
    <w:multiLevelType w:val="multilevel"/>
    <w:tmpl w:val="0C06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C0818"/>
    <w:multiLevelType w:val="multilevel"/>
    <w:tmpl w:val="88E67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33D56"/>
    <w:multiLevelType w:val="multilevel"/>
    <w:tmpl w:val="A1B2A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A4F73"/>
    <w:multiLevelType w:val="multilevel"/>
    <w:tmpl w:val="8E3E4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D0651"/>
    <w:multiLevelType w:val="multilevel"/>
    <w:tmpl w:val="FED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4472A"/>
    <w:multiLevelType w:val="multilevel"/>
    <w:tmpl w:val="A540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B1B10"/>
    <w:multiLevelType w:val="multilevel"/>
    <w:tmpl w:val="F9D8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0247F"/>
    <w:multiLevelType w:val="multilevel"/>
    <w:tmpl w:val="C16A9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21"/>
  </w:num>
  <w:num w:numId="8">
    <w:abstractNumId w:val="10"/>
  </w:num>
  <w:num w:numId="9">
    <w:abstractNumId w:val="4"/>
  </w:num>
  <w:num w:numId="10">
    <w:abstractNumId w:val="5"/>
  </w:num>
  <w:num w:numId="11">
    <w:abstractNumId w:val="24"/>
  </w:num>
  <w:num w:numId="12">
    <w:abstractNumId w:val="23"/>
  </w:num>
  <w:num w:numId="13">
    <w:abstractNumId w:val="13"/>
  </w:num>
  <w:num w:numId="14">
    <w:abstractNumId w:val="25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17"/>
  </w:num>
  <w:num w:numId="20">
    <w:abstractNumId w:val="3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F4"/>
    <w:rsid w:val="00250511"/>
    <w:rsid w:val="002B2C6B"/>
    <w:rsid w:val="00450078"/>
    <w:rsid w:val="007E20F8"/>
    <w:rsid w:val="00992A57"/>
    <w:rsid w:val="00A55B83"/>
    <w:rsid w:val="00AA2477"/>
    <w:rsid w:val="00B40CF4"/>
    <w:rsid w:val="00B96A08"/>
    <w:rsid w:val="00D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F4"/>
    <w:rPr>
      <w:b/>
      <w:bCs/>
    </w:rPr>
  </w:style>
  <w:style w:type="character" w:styleId="a5">
    <w:name w:val="Emphasis"/>
    <w:basedOn w:val="a0"/>
    <w:uiPriority w:val="20"/>
    <w:qFormat/>
    <w:rsid w:val="00B40C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Готина</dc:creator>
  <cp:lastModifiedBy>МузШкола</cp:lastModifiedBy>
  <cp:revision>11</cp:revision>
  <dcterms:created xsi:type="dcterms:W3CDTF">2018-06-05T20:12:00Z</dcterms:created>
  <dcterms:modified xsi:type="dcterms:W3CDTF">2021-09-10T12:54:00Z</dcterms:modified>
</cp:coreProperties>
</file>