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1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B62B3" wp14:editId="64563A0D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FF411A" w:rsidRPr="00FF411A" w:rsidRDefault="00FF411A" w:rsidP="00FF411A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 детская школа искусств</w:t>
      </w: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F411A">
        <w:rPr>
          <w:rFonts w:ascii="Times New Roman" w:eastAsia="Times New Roman" w:hAnsi="Times New Roman" w:cs="Times New Roman"/>
          <w:lang w:eastAsia="ru-RU"/>
        </w:rPr>
        <w:t xml:space="preserve">П. Фирово,  Комсомольская  16      </w:t>
      </w:r>
      <w:r w:rsidRPr="00FF411A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Pr="00FF411A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FF411A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lang w:eastAsia="ru-RU"/>
        </w:rPr>
        <w:t>е-</w:t>
      </w:r>
      <w:r w:rsidRPr="00FF411A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F411A">
        <w:rPr>
          <w:rFonts w:ascii="Times New Roman" w:eastAsia="Times New Roman" w:hAnsi="Times New Roman" w:cs="Times New Roman"/>
          <w:lang w:val="en-US" w:eastAsia="ru-RU"/>
        </w:rPr>
        <w:t>fdshi</w:t>
      </w:r>
      <w:r w:rsidRPr="00FF411A">
        <w:rPr>
          <w:rFonts w:ascii="Times New Roman" w:eastAsia="Times New Roman" w:hAnsi="Times New Roman" w:cs="Times New Roman"/>
          <w:lang w:eastAsia="ru-RU"/>
        </w:rPr>
        <w:t>@</w:t>
      </w:r>
      <w:r w:rsidRPr="00FF411A">
        <w:rPr>
          <w:rFonts w:ascii="Times New Roman" w:eastAsia="Times New Roman" w:hAnsi="Times New Roman" w:cs="Times New Roman"/>
          <w:lang w:val="en-US" w:eastAsia="ru-RU"/>
        </w:rPr>
        <w:t>mail</w:t>
      </w:r>
      <w:r w:rsidRPr="00FF411A">
        <w:rPr>
          <w:rFonts w:ascii="Times New Roman" w:eastAsia="Times New Roman" w:hAnsi="Times New Roman" w:cs="Times New Roman"/>
          <w:lang w:eastAsia="ru-RU"/>
        </w:rPr>
        <w:t>.</w:t>
      </w:r>
      <w:r w:rsidRPr="00FF411A">
        <w:rPr>
          <w:rFonts w:ascii="Times New Roman" w:eastAsia="Times New Roman" w:hAnsi="Times New Roman" w:cs="Times New Roman"/>
          <w:lang w:val="en-US" w:eastAsia="ru-RU"/>
        </w:rPr>
        <w:t>ru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F411A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FF41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411A">
        <w:rPr>
          <w:rFonts w:ascii="Times New Roman" w:eastAsia="Times New Roman" w:hAnsi="Times New Roman" w:cs="Times New Roman"/>
          <w:lang w:val="en-US" w:eastAsia="ru-RU"/>
        </w:rPr>
        <w:t>www</w:t>
      </w:r>
      <w:r w:rsidRPr="00FF411A">
        <w:rPr>
          <w:rFonts w:ascii="Times New Roman" w:eastAsia="Times New Roman" w:hAnsi="Times New Roman" w:cs="Times New Roman"/>
          <w:lang w:eastAsia="ru-RU"/>
        </w:rPr>
        <w:t>. дши-фирово.рф</w:t>
      </w:r>
    </w:p>
    <w:p w:rsidR="0009703F" w:rsidRPr="00FF411A" w:rsidRDefault="00FF411A" w:rsidP="00FF41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F41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D17A42" w:rsidRPr="00D17A42" w:rsidRDefault="00D17A42" w:rsidP="00D17A4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                                                                    Директор МКУДО  </w:t>
      </w:r>
    </w:p>
    <w:p w:rsidR="00D17A42" w:rsidRPr="00D17A42" w:rsidRDefault="00D17A42" w:rsidP="00D17A42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«Фировская ДШИ»</w:t>
      </w:r>
    </w:p>
    <w:p w:rsidR="00D17A42" w:rsidRPr="00D17A42" w:rsidRDefault="00D17A42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17A42" w:rsidRPr="00D17A42" w:rsidRDefault="00D17A42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Гуськова Т.Ю.</w:t>
      </w:r>
    </w:p>
    <w:p w:rsidR="00D17A42" w:rsidRPr="00D17A42" w:rsidRDefault="00FF411A" w:rsidP="00D17A42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23.08.2021 года № 10</w:t>
      </w:r>
      <w:r w:rsidR="00D17A42" w:rsidRPr="00D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№ А-25в от 23.08.2021</w:t>
      </w: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ПРЕДПРОФЕССИОНАЛЬНАЯ  ПРОГРАММА </w:t>
      </w: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</w:p>
    <w:p w:rsidR="00D17A42" w:rsidRPr="00D17A42" w:rsidRDefault="00D17A42" w:rsidP="00D1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«ФОРТЕПИАНО»</w:t>
      </w: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42" w:rsidRPr="00D17A42" w:rsidRDefault="00D17A42" w:rsidP="00D17A4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D17A42" w:rsidRPr="00D17A42" w:rsidRDefault="00D17A42" w:rsidP="00D17A4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ПО.01.МУЗЫКАЛЬНОЕ ИСПОЛНИТЕЛЬСТВО</w:t>
      </w:r>
    </w:p>
    <w:p w:rsidR="0009703F" w:rsidRPr="0009703F" w:rsidRDefault="00D17A42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9703F"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(ПО.01.)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по учебному предмету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 Концертмейстерский класс»</w:t>
      </w:r>
    </w:p>
    <w:p w:rsidR="0009703F" w:rsidRPr="0009703F" w:rsidRDefault="00874C8B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(ПО.01.УП.03</w:t>
      </w:r>
      <w:bookmarkStart w:id="0" w:name="_GoBack"/>
      <w:bookmarkEnd w:id="0"/>
      <w:r w:rsidR="0009703F" w:rsidRPr="000970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Фирово</w:t>
      </w:r>
    </w:p>
    <w:p w:rsidR="0009703F" w:rsidRDefault="0009703F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3F" w:rsidRPr="0009703F" w:rsidRDefault="00FF411A" w:rsidP="0009703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09703F" w:rsidRPr="0009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22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222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Структура программы учебного предмета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I.        Пояснительная записка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right="442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учебного времени, предусмотренный учебным планом образовательного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учреждения на реализацию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проведения учебных аудиторных занятий;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Обоснование структуры программы учебного предмета;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обучения;</w:t>
      </w:r>
    </w:p>
    <w:p w:rsidR="0009703F" w:rsidRPr="0009703F" w:rsidRDefault="0009703F" w:rsidP="000970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        Содержание учебного предмета</w:t>
      </w:r>
    </w:p>
    <w:p w:rsidR="0009703F" w:rsidRPr="0009703F" w:rsidRDefault="0009703F" w:rsidP="000970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09703F" w:rsidRPr="0009703F" w:rsidRDefault="0009703F" w:rsidP="000970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Годовые требования по классам;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III.        Требования к уровню подготовки обучающихся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IV.        Формы и методы контроля, система оценок</w:t>
      </w:r>
    </w:p>
    <w:p w:rsidR="0009703F" w:rsidRPr="0009703F" w:rsidRDefault="0009703F" w:rsidP="000970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09703F" w:rsidRPr="0009703F" w:rsidRDefault="0009703F" w:rsidP="000970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оценки;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V.        Методическое обеспечение учебного процесса</w:t>
      </w:r>
    </w:p>
    <w:p w:rsidR="0009703F" w:rsidRPr="0009703F" w:rsidRDefault="0009703F" w:rsidP="000970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09703F" w:rsidRPr="0009703F" w:rsidRDefault="0009703F" w:rsidP="0009703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VI.        Списки рекомендуемой нотной и методической литературы</w:t>
      </w:r>
    </w:p>
    <w:p w:rsidR="0009703F" w:rsidRPr="0009703F" w:rsidRDefault="0009703F" w:rsidP="000970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рекомендуемой нотной литературы;</w:t>
      </w:r>
    </w:p>
    <w:p w:rsidR="0009703F" w:rsidRPr="0009703F" w:rsidRDefault="0009703F" w:rsidP="000970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рекомендуемой методической литературы</w:t>
      </w: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2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217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ПОЯСНИТЕЛЬНАЯ ЗАПИСКА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Характеристика учебного предмета, его место и роль в образовательном процессе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"Концертмейстерский класс"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"Фортепиано".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"Концертмейстерский класс" направлен на воспитание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разносторонне развитой личности с большим творческим потенциалом путем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приобщения учащихся к ценностям мировой музыкальной культуры на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примерах лучших образцов вокальной и инструментальной музыки, а также на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        навыков        аккомпанирования,     чтения     с     листа     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транспонирования; на развитие самостоятельности в данных видах деятельности.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10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федеральными государственными требованиями предусмотрены 3 учебных предмета, имеющих общие цели и задачи: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right="4" w:firstLine="562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Срок реализации учебного предмета "Концертмейстерский класс"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 "Концертмейстерский класс " составляет 2 года – 7 и 8 класс, второе полугодие 8 класса – вариативная часть.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Вариативная часть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возможность расширения и (или) углубления 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обучающихся, получения учениками, которые планируют продолжить своё музыкальное образование, дополнительных знаний, умений и навыков. Концертмейстерский класс использует и развивает базовые навыки, полученные на занятиях в классе по специальности.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Объем  учебного   времени</w:t>
      </w: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 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   учебным   планом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 на реализацию предмета «Концертмейстерский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класс».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794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1</w:t>
      </w:r>
    </w:p>
    <w:tbl>
      <w:tblPr>
        <w:tblW w:w="11625" w:type="dxa"/>
        <w:tblInd w:w="-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5731"/>
      </w:tblGrid>
      <w:tr w:rsidR="0009703F" w:rsidRPr="0009703F" w:rsidTr="0009703F">
        <w:trPr>
          <w:trHeight w:val="3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74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f69e8d02c411c1198546366be9c6f4cdede2fca6"/>
            <w:bookmarkStart w:id="2" w:name="0"/>
            <w:bookmarkEnd w:id="1"/>
            <w:bookmarkEnd w:id="2"/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учебной нагрузки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 8 класс</w:t>
            </w:r>
          </w:p>
        </w:tc>
      </w:tr>
      <w:tr w:rsidR="0009703F" w:rsidRPr="0009703F" w:rsidTr="0009703F">
        <w:trPr>
          <w:trHeight w:val="300"/>
        </w:trPr>
        <w:tc>
          <w:tcPr>
            <w:tcW w:w="58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(общее на 2 года)</w:t>
            </w: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часов</w:t>
            </w:r>
          </w:p>
        </w:tc>
      </w:tr>
      <w:tr w:rsidR="0009703F" w:rsidRPr="0009703F" w:rsidTr="0009703F">
        <w:trPr>
          <w:trHeight w:val="34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 часа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 часа</w:t>
            </w:r>
          </w:p>
        </w:tc>
      </w:tr>
      <w:tr w:rsidR="0009703F" w:rsidRPr="0009703F" w:rsidTr="0009703F">
        <w:trPr>
          <w:trHeight w:val="70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 часов   на   аудиторную нагрузку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часов (из расчета 1 час в неделю)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7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часов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682" w:right="7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</w:tr>
      <w:tr w:rsidR="0009703F" w:rsidRPr="0009703F" w:rsidTr="0009703F">
        <w:trPr>
          <w:trHeight w:val="70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часов (из расчета 1,5 часа в неделю)</w:t>
            </w:r>
          </w:p>
        </w:tc>
      </w:tr>
      <w:tr w:rsidR="0009703F" w:rsidRPr="0009703F" w:rsidTr="0009703F">
        <w:trPr>
          <w:trHeight w:val="26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5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731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 часа</w:t>
            </w:r>
          </w:p>
        </w:tc>
      </w:tr>
      <w:tr w:rsidR="0009703F" w:rsidRPr="0009703F" w:rsidTr="0009703F">
        <w:trPr>
          <w:trHeight w:val="280"/>
        </w:trPr>
        <w:tc>
          <w:tcPr>
            <w:tcW w:w="5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514" w:right="53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 часа</w:t>
            </w: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4. Форма       проведения      учебных       аудиторных       занятий: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предлагаемая продолжительность урока - 45 минут.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 и задачи учебного предмета "Концертмейстерский 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9703F" w:rsidRPr="0009703F" w:rsidRDefault="0009703F" w:rsidP="000970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 музыкально-творческих   способностей   учащегося   на   основе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приобретенных им знаний, умений и навыков в области музыкального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исполнительства;</w:t>
      </w:r>
    </w:p>
    <w:p w:rsidR="0009703F" w:rsidRPr="0009703F" w:rsidRDefault="0009703F" w:rsidP="000970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    развития     эмоциональности,     памяти,     мышления,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воображения и творческой активности при игре в ансамбле;</w:t>
      </w: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03F" w:rsidRPr="0009703F" w:rsidRDefault="0009703F" w:rsidP="0009703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совместного творчества обучающихся в области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исполнительства, умения общаться в процессе совместного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музицирования;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совместному музыкальному творчеству;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слышать   все   произведение   в   целом,   чувствовать   солиста  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поддерживать все его творческие замыслы;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следить не только за партией фортепиано,  но  и за партией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солиста;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об особенностях вокального (искусство дыхания,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фразировка и др.)  и скрипичного  (строение инструмента, настройка,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тембровая окраска каждой струны, принципы звукоизвлечения и др.)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исполнительства;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над звуковым балансом в работе с солистом;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 навыков   самостоятельной   работы   и   чтения   с   листа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нетрудного текста с солистом;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 опыта   совместной   творческой   деятельности   и   опыта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публичных выступлений;</w:t>
      </w:r>
    </w:p>
    <w:p w:rsidR="0009703F" w:rsidRPr="0009703F" w:rsidRDefault="0009703F" w:rsidP="0009703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  у   наиболее    одаренных    выпускников    мотивации    к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продолжению     профессионального      обучения     в     образовательных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учреждениях,   реализующих     образовательные   программы   в   области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исполнительства.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Обоснование структуры учебного предмета "Концертмейстерский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  структуры  программы  являются  ФГТ,  отражающие  все аспекты работы преподавателя с учеником.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сведения о затратах учебного времени, предусмотренного на освоение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учебного предмета;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дидактических единиц учебного предмета;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контроля, система оценок;</w:t>
      </w:r>
    </w:p>
    <w:p w:rsidR="0009703F" w:rsidRPr="0009703F" w:rsidRDefault="0009703F" w:rsidP="000970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учебного процесса.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соответствии  с  данными  направлениями  строится  основной  раздел программы «Содержание учебного предмета».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Методы обучения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 достижения   поставленной   цели   и   реализации   задач   предмета используются следующие методы обучения: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рассказ, беседа);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демонстрация, наблюдение);</w:t>
      </w:r>
    </w:p>
    <w:p w:rsidR="0009703F" w:rsidRPr="0009703F" w:rsidRDefault="0009703F" w:rsidP="000970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(упражнения воспроизводящие и творческие).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Индивидуальная   форма   обучения   позволяет   найти   более   точный   и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 верный   подход  к  каждому  ученику  и   выбрать   наиболее подходящий метод обучения.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82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8.Описание материально-технических условий реализации учебного предмета "Концертмейстерский класс"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68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8" w:right="168" w:firstLine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 для занятий по учебному предмету "Концертмейстерский класс" должны иметь площадь на менее 9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8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УЧЕБНОГО ПРЕДМЕТА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Сведения о затратах учебного времени,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на освоение учебного предмета "Концертмейстерский класс", на максимальную, самостоятельную нагрузку обучающихся и аудиторные занятия (обязательная и вариативная часть):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3638" w:right="132" w:firstLine="433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Таблица 2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– 8 лет</w:t>
      </w:r>
    </w:p>
    <w:tbl>
      <w:tblPr>
        <w:tblW w:w="11734" w:type="dxa"/>
        <w:tblInd w:w="-15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2852"/>
        <w:gridCol w:w="503"/>
        <w:gridCol w:w="425"/>
        <w:gridCol w:w="426"/>
        <w:gridCol w:w="425"/>
        <w:gridCol w:w="425"/>
        <w:gridCol w:w="709"/>
        <w:gridCol w:w="818"/>
      </w:tblGrid>
      <w:tr w:rsidR="0009703F" w:rsidRPr="0009703F" w:rsidTr="0009703F">
        <w:trPr>
          <w:gridAfter w:val="7"/>
          <w:wAfter w:w="3731" w:type="dxa"/>
          <w:trHeight w:val="5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3" w:name="98b6e6cb5f988a1ed5c58b88d10b03e7b3b978c2"/>
            <w:bookmarkStart w:id="4" w:name="1"/>
            <w:bookmarkEnd w:id="3"/>
            <w:bookmarkEnd w:id="4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99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09703F" w:rsidRPr="0009703F" w:rsidTr="0009703F">
        <w:trPr>
          <w:trHeight w:val="48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24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6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7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9703F" w:rsidRPr="0009703F" w:rsidTr="0009703F">
        <w:trPr>
          <w:trHeight w:val="98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    часов     на</w:t>
            </w:r>
          </w:p>
          <w:p w:rsidR="0009703F" w:rsidRPr="0009703F" w:rsidRDefault="0009703F" w:rsidP="0009703F">
            <w:pPr>
              <w:spacing w:after="0" w:line="240" w:lineRule="auto"/>
              <w:ind w:left="4" w:right="542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аудиторные 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(в неделю)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right="20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7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26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  аудиторные   занятия (на все время обучения)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13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    часов     на </w:t>
            </w:r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внеаудиторную</w:t>
            </w:r>
          </w:p>
          <w:p w:rsidR="0009703F" w:rsidRPr="0009703F" w:rsidRDefault="0009703F" w:rsidP="0009703F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(самостоятельную) работу (часов в неделю)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ind w:left="1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09703F" w:rsidRPr="0009703F" w:rsidTr="0009703F">
        <w:trPr>
          <w:trHeight w:val="130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 на внеаудиторную работу   (на   все   время обучения)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34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10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      максимальное количество часов на весь период обучения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36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52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обязательной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03F" w:rsidRPr="0009703F" w:rsidTr="0009703F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4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вариативной части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503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right="17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нагрузка по учебному предмету обязательной и вариативной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внеаудиторной работы: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домашнего задания;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концертным выступлениям;</w:t>
      </w:r>
    </w:p>
    <w:p w:rsidR="0009703F" w:rsidRPr="0009703F" w:rsidRDefault="0009703F" w:rsidP="000970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учреждений культуры (филармоний, театров, концертных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залов и др.);</w:t>
      </w:r>
    </w:p>
    <w:p w:rsidR="0009703F" w:rsidRPr="0009703F" w:rsidRDefault="0009703F" w:rsidP="000970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 обучающихся   в   концертах,   творческих   мероприятиях   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культурно-просветительской  деятельности  образовательного  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Годовые требования по классам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Инструментальный репертуар, как более сложный, дается позже (8 класс), когда ученик уже обладает элементарными навыками концертмейстера.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(1 час в неделю)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предметом - вокальный аккомпанемент. При отсутствии иллюстраторов-вокалистов вокальную партию может исполнять сам учащийся.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должен уметь петь вокальную строчку, а преподаватель может ее подыгрывать на другом инструменте.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полугодии следует подробно пройти в классе не менее 3-х романсов и регулярно читать с листа в классе и дома.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полугодия ученик должен сыграть 1-2 романса на зачете, классном вечере или концерте.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 w:hanging="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рекомендуемый репертуарный список для учащихся 7 класса: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АгабабовС. "Колыбельная", "Лесной бал"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418" w:hanging="141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 А. "Соловей", "Два ворона", "И я выйду ль на крылечко" Александров Ан.   "Ты со мной", "Люблю тебя"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Аракишвили Д. "На холмах Грузии", " Догорела заря"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Балакирев М. "Взошел на небо", "Слышу ли голос твой"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10 песен из книги напевов Г.К.Шемелли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"Тоска разлуки", "Люблю тебя", "Воспоминание" "К надежде"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 А. "Песня темного леса", "Фальшивая нота"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И. "Колыбельная", "Кузнец"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"Красный сарафан", "Горные вершины", "Белеет парус   одинокий", "На заре ты ее не буди"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276" w:hanging="1276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Глинка М. "Скажи, зачем", "Бедный певец", "Сомнение", "Признание", "Как сладко с тобою мне быть", "Мери", "Уснули голубые", "Я люблю, ты мне твердила"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992" w:hanging="99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"Песня Сольвейг", "Первая встреча", "Розы", "Лебедь", "Люблю тебя", "Сердце поэта", "В челне"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 А. "Разлука", "Матушка-голубушка", "И скучно, и грустно"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268" w:hanging="22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"Шестнадцать лет", "Мне грустно", "Не скажу никому", "Я вас любил", " Привет", " Оделась туманом", "Старина"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 Д. "Песенка умного крокодила"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Каччини Д. "Амариллис"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"Коснулась я цветка", "Царскосельская статуя"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Левина З. "Акварели", " Музыкальные картинки"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Ф. "Как утро, ты прекрасна", "Всюду тишина и покой"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Масканьи П. "Сицилиана"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Ф. "На крыльях песни", "Фиалка", "Весенняя песня"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"Вы, птички, каждый год", "Волшебник", "Мой тяжек путь"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right="518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"Растет страна"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"На холмах Грузии", "Не ветер, вея с высоты", "Эхо", "Восточный романс", "О чем в тиши ночей", "Октава"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 А. "Клубится волною", "Певец"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Хренников Т. "Зимняя дорога", "Колыбельная Светланы"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844" w:hanging="184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Из песен для детей: "Весна", "Мой садик", "Детская песенка", "Ни слова, о друг мой", "Нам звезды кроткие сияли"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 "Желание", "Колечко"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"Юноша у ручья", "К музыке", "Блаженство"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552" w:hanging="25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Р. Альбом для юношества: "Подснежник, "Совенок", "Приход весны"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 1 полугодии:</w:t>
      </w: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Булахов Г. "Не пробуждай воспоминаний"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"На заре ты ее не буди", "Напоминание"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"Признание", "Как сладко с тобою мне быть"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 А. "Матушка-голубушка", "И скучно, и грустно"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"Мне грустно", "Я вас любил", "Привет", "Старина",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firstLine="225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 скажу никому", "Как часто слушаю", "Русая головка"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Чайковский П. "Мой садик", "Детская песенка"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"Полевая розочка", "Блаженство"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196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188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206" w:firstLine="556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классном концерте или любом другом публичном выступлении в конце учебного года. Ученик должен исполнить 1-2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 w:firstLine="556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во 2 полугодии: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"Горные вершины", "Красный сарафан", "Белеет парус одинокий"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Глинка М. "Как сладко с тобою мне быть", "В крови горит огонь желания"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Гурилев А. "Домик-крошечка", "Сарафанчик", "Однозвучно гремит колокольчик"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Даргомыжский А. "Поцелуй", "Каюсь, дядя, черт попутал", "Я умер от счастья", "Как пришел мужик из-под горок"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Дюбюк А. "Не брани меня, родная", "Не обмани"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52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Ф. "Весенняя песня"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right="31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"На холмах Грузии"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Чайковский П. "Нам звезды кроткие сияли"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- 1 час в неделю, в том числе в I полугодии – 16 часов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(обязательная часть)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 II полугодии – 17 часов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(вариативная часть).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предмета "Концертмейстерский класс" может быть аккомпанемент в классе духовых инструментов. Объем часов рассчитан на одно полугодие обязательной части и второе полугодие вариативной части. Необходимо наличие иллюстраторов. Это могут быть учащиеся старших классов, студенты или преподаватели образовательного учреждения.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духовых инструментов может быть взят любой другой инструмент в качестве сольного. В этом случае следует воспользоваться программами и репертуарными списками, соответствующими выбранному инструменту.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 полугодия ученики играют зачет (промежуточная аттестация) -2 произведения.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рекомендуемый репертуарный список для учащихся: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Бакланова Н. "Хоровод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Гавот, Сицилиана, "Сарабанда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622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Бендицкий А. "Танец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 "Немецкий танец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Бонончини Дж. "Рондо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Гайдн Й. Каватино из оратории "Времена года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 А. "Танец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Ария из оперы "Ринальдо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 "Северная звезда ", "Рыцарский романс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Голиков В. "Лирическая пьеса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Гуно Ш. "Серенада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 А. "Сарабанда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М. "Вечерняя песенка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984" w:hanging="198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Римского- Корсакова Н. р.н.п. "Я на камушке сижу", песня индийского  гостя из оперы "Садко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 Г. Ария, "Трубный глас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 А. "Прелюдия "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Струков В. "Колыбельная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Тартини Дж. "Ларго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Хачатурян А. "Андантино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984" w:hanging="198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Хренников Т. "Как соловей о розе " из музыке к комедии В. Шекспира "Много шума из ничего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 В. "Улыбка весны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балета "Спящая красавица ", "Юмореска 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 В. "Прелюдия "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Блокфлейта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 Б. Пьеса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Ария из сюиты для оркестра №3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Бигалья Д. Соната ля минор ч. 4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 Л. Менуэт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 К. Вальс, хор охотников из оперы "Вольный стрелок"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 А. "Весна", "Зима"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Песня Сольвейг из музыки к драме Г. Ибсена "Пер Гюнт"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Грубер Ф. "Тихая ночь"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Данкла Ш. Вариации на тему Доницетти, обр. С. Великанова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Липшан Я. "Танец"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Лойе Ж. Б.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Локателли П. Соната ре минор 1 ч.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 Ж. Гавот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Менуэт, ария Папагено из оперы "Волшебная флейта"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"Детского альбома"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Саксофон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 В. Осенняя сонатина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И. С. Ария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 Б.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Бутри Р. Дивертисмент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БюссерГ. Астурио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Ария с вариациями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Фуга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Глиэр Р. Романс. Соч. 45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Гречанинов А. Белорусская элегия соч. 83 №2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А. Юмореска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К. "Вечер в Гранаде", "Маленький негритенок"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Дунаевский И. Колыбельная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 Ж. "Опавшие листья"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Куперен Ф. "Дилижанс"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Мартини Дж. Романс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700" w:right="-4" w:hanging="170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"Зеленая рощица", соч. 104 №2, "Шествие кузнечиков" из цикла                "Детская музыка"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М.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 А. Вальс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right="-4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Д. Две пьесы из сюиты "Меланхолические вальсы" "Мечтательница", "праздничный вечер"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560" w:right="-4" w:hanging="15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 Д. Романс из музыки к фильму "Овод"                      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список произведений для зачета в 8 классе: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Контрданс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"Красный сарафан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Соната фа мажор 1, 2 части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"Жаворонок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А. Юмореска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 Г. "Трубный глас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М. Сонатина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 В. "Улыбка весны 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Щелоков В. "Маленький марш 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Вальс из "Детского альбома"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УРОВНЮ ПОДГОТОВКИ ОБУЧАЮЩИХСЯ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учебного предмета "Концертмейстерский класс" является приобретение обучающимися следующих знаний, умений и навыков: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   основного    концертмейстерского    репертуара    (вокального    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инструментального);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принципов аккомпанирования солисту;</w:t>
      </w:r>
    </w:p>
    <w:p w:rsidR="0009703F" w:rsidRPr="0009703F" w:rsidRDefault="0009703F" w:rsidP="000970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  по    воспитанию     слухового     контроля,     умение     слышать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произведение   целиком   (включая   партии   других   инструментов   или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голоса),    умение    управлять    процессом    исполнения    музыкального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    аккомпанировать       солистам       несложные       музыкальные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произведения, в том числе с транспонированием;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условия, необходимые для раскрытия исполнительских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возможностей солиста;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   разбираться     в     тематическом     материале     исполняемого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с учетом характера каждой партии;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разучиванию с солистом его репертуара;</w:t>
      </w:r>
    </w:p>
    <w:p w:rsidR="0009703F" w:rsidRPr="0009703F" w:rsidRDefault="0009703F" w:rsidP="000970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  первичного   практического   опыта   репетиционно-концертной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в качестве концертмейстера.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И МЕТОДЫ КОНТРОЛЯ, СИСТЕМА ОЦЕНОК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      Аттестация: цели, виды, форма, содержание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учебному предмету "Концертмейстерский класс" предполагает проведение зачетов. Формами зачетов являются: академические концерты, участие в творческих мероприятиях школы. Зачеты могут проходить в конце полугодий за счет аудиторного времени, предусмотренного на учебный предмет.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разрабатываются образовательным учреждением самостоятельно.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Критерии оценок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качества исполнения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8068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3</w:t>
      </w:r>
    </w:p>
    <w:tbl>
      <w:tblPr>
        <w:tblW w:w="10065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5914"/>
      </w:tblGrid>
      <w:tr w:rsidR="0009703F" w:rsidRPr="0009703F" w:rsidTr="00D17A42">
        <w:trPr>
          <w:trHeight w:val="50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11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e37bc64140079ab43e75364d1387cbac0e4c4c8e"/>
            <w:bookmarkStart w:id="6" w:name="2"/>
            <w:bookmarkEnd w:id="5"/>
            <w:bookmarkEnd w:id="6"/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7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("отлично")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D17A42">
            <w:pPr>
              <w:spacing w:after="0" w:line="240" w:lineRule="auto"/>
              <w:ind w:right="2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      качественное      и     </w:t>
            </w:r>
            <w:r w:rsidR="00D1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художественно 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    исполнение,     отвечающее     всем требованиям на данном этапе обучения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("хорошо")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D17A42">
            <w:pPr>
              <w:spacing w:after="0" w:line="240" w:lineRule="auto"/>
              <w:ind w:right="20" w:firstLine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   отражает </w:t>
            </w:r>
            <w:r w:rsidR="00D1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грамотное    исполнение    с </w:t>
            </w: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небольшими    недочетами    (как    в    техническом плане, так и в художественном)</w:t>
            </w:r>
          </w:p>
        </w:tc>
      </w:tr>
      <w:tr w:rsidR="0009703F" w:rsidRPr="0009703F" w:rsidTr="00D17A42">
        <w:trPr>
          <w:trHeight w:val="19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("удовлетворительно")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4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9703F" w:rsidRPr="0009703F" w:rsidTr="00D17A42">
        <w:trPr>
          <w:trHeight w:val="148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0" w:right="120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("неудовлетворительно")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  недостатков,   являющийся   следствием отсутствия  домашних  занятий,   а также  плохой посещаемости аудиторных занятий</w:t>
            </w:r>
          </w:p>
        </w:tc>
      </w:tr>
      <w:tr w:rsidR="0009703F" w:rsidRPr="0009703F" w:rsidTr="00D17A42">
        <w:trPr>
          <w:trHeight w:val="1060"/>
        </w:trPr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"зачет" (без отметки)</w:t>
            </w:r>
          </w:p>
        </w:tc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отражает   достаточный   уровень    подготовки   и</w:t>
            </w:r>
          </w:p>
          <w:p w:rsidR="0009703F" w:rsidRPr="0009703F" w:rsidRDefault="0009703F" w:rsidP="00097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 на данном этапе обучения</w:t>
            </w:r>
          </w:p>
        </w:tc>
      </w:tr>
    </w:tbl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МЕТОДИЧЕСКОЕ ОБЕСПЕЧЕНИЕ УЧЕБНОГО ПРОЦЕССА            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Методические рекомендации педагогическим работникам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2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 Примерные репертуарные списки, приводимые в данной программе, не 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исчерпывающими, педагог может варьировать объём и сложность программы, пополняя репертуарные списки за счет выходящего из печати нового учебно-инструктивного материала, а также Интернет-ресурсов.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3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1.1. Методические рекомендации при работе с учащимися в классе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вокального аккомпанемента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 Необходимо научить ученика петь вокальную строчку под собственный аккомпанемент.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 получить первоначальные знания о вокальной технологии и понимать: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вокалист берет и как держит дыхание;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пение "на опоре" и "бездыханное" пение;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-различие между чистой и фальшивой интонацией,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также иметь представление о "филировке" звука, пении " portamento" и т.д.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должен четко проанализировать совместно с учеником структуру    произведения,    обозначив    такие    понятия,    как    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1.2. Методические рекомендации преподавателям при работе с учащимися в классе аккомпанемента духовым инструментам.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Обилие инструментария – вот что отличает класс деревянных и медных духовых инструментов. Необходимо познакомить ученика с инструментами, с их строением, названием частей. Каждый инструмент отличается строением, особенностями звукоизвлечения, спецификой исполнения: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труба отличается большой технической подвижностью, блестяще выполняет диатонические и хроматические пассажи, простые и ломаные арпеджио и т. д. Расход дыхания на трубе сравнительно небольшой, поэтому на ней возможно исполнение широких и большой протяженности мелодических фраз в легато. Стаккатная техника блестящая и стремительная;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блокфлейта обладает полным хроматическим звукорядом. Это позваляет играть музыку в разных тональностях. В конструкции головной части используется вставка (блок). Стандартный диапозон инструмента составляет чуть более двух октав. Для высокого регистра требуется большой расход воздуха. Блокфлейта – инструмент нетранспонирующий, поэтому инструменты в строе </w:t>
      </w: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 </w:t>
      </w: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 в реальном звучании;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саксофон – транспонирующий духовой музыкальный инструмент, обладает полным и мощным звучанием, певучим тембром и большой технической возможностью. В ДМШ ипользуют сопрановый, альтовый, теноровый и баритоновый саксофоны. Возможности саксофона широки: техническая подвижность, большая амплитуда вибрации звука, четкое акцентированное стаккато, глиссандированные переходы с одного звука на другой.  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следует обратить на повышенную роль ощущения дирижерской руки: ауфтакты, момент взятия дыхания солистом, точное ощущение темпа. Ученику нужно услышать каждую деталь партии солиста, соизмеряя звучность фортепиано с возможностями солирующего инструмента и художественным замыслом исполняемого произведения. Динамика фортепианного звучания в ансамбле с каждым инструментом отличается большей или меньшей плотностью, и насыщенностью. Так, аккомпанируя саксофанисту, фортепианную партию следует исполнять гораздо ярче, чем для блокфлейты.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для учащегося-концертмейстера является соблюдение звукового баланса в произведении, умении играть mf, p, pp,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задача у концертмейстера в кантиленной музыке - не дробить сильными долями фортепианной партии длинные фразы солиста.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Рекомендации по организации самостоятельной работы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обучающегося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СПИСКИ НОТНОЙ И МЕТОДИЧЕСКОЙ ЛИТЕРАТУРЫ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7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рекомендуемых нотных сборников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right="167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Сборники вокального репертуара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Песни. М., Музыка, 1977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Булахов П. Романсы и песни: / сост. Г. Гослова,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А. Романсы и песни. Полное собрание, том 4. М., Музыка, 1976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М. Романсы и песни. М., Музыка, 1978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Романсы и песни. М., Музыка, 1968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 А. Избранные романсы и песни. М., Музыка, 1980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Даргомыжский А. Романсы. М., Музыка, 1971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 Д. Избранные романсы и песни. М., Музыка, 1971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 Ц. Избранные романсы. М., Музыка, 1957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Песни. М., Музыка, 1981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Популярные романсы русских композиторов / сост. С.Мовчан, Музыка, 2006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С. Романсы. М., Музыка, 1977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Романсы и дуэты русских композиторов. СПб: Композитор, 2012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Романсы.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 А. Романсы. М., Музыка, 1972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 Г. Романсы и песни. М., Музыка, 1970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Романсы. М., Музыка, 1978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 Песни. М., Музыка, 1974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Ф. Песни на стихи Гете. М., Музыка, 1961</w:t>
      </w:r>
    </w:p>
    <w:p w:rsidR="0009703F" w:rsidRPr="0009703F" w:rsidRDefault="0009703F" w:rsidP="00097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Р. Песни. М., Музыка, 1969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10" w:firstLine="556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Сборники репертуара для духовых инструментов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Н. "Золотая труба ". часть 1. Ч. 1-4. М., 2002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Волоцкий П. Хрестоматия для трубы старшие классы М., 1981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Вариации: переложение для блокфлейты или гобоя Великанова С. –М.: Гуманит. Изд. ВЛАДОС, 2002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Кискачи А. блокфлейта. Школа для начинающих ч. 1/ Композитор/  С.-П., 2007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Митронов А. Школа игры на трубе 1-2 разделы М. – Л., 1965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Пушечников И. Школа игры на блокфлейте. М., 2007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 Ю. Хрестоматия педагогического репертуара для трубы Ч. 2: 4-5 класс ДМШ. – М., 1966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саксофона. Сост. и ред. Прорвин Б. Клавир. Москва,- М., 1978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саксофона. Сост. Шапошникова М. 4-5 классы.- М., 1985</w:t>
      </w:r>
    </w:p>
    <w:p w:rsidR="0009703F" w:rsidRPr="0009703F" w:rsidRDefault="0009703F" w:rsidP="0009703F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саксофона. Пьесы и ансамбли. 5-6 годы обучения. Сост. Шапошникова М. Москва, -М., 1989</w:t>
      </w:r>
    </w:p>
    <w:p w:rsidR="0009703F" w:rsidRPr="0009703F" w:rsidRDefault="0009703F" w:rsidP="0009703F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рекомендуемой методической литературы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Визная И., Геталова О. Аккомпанемент /изд. Композитор, СПб, 2009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Живов Л. 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Живов Л. Работа в концертмейстерском классе над пушкинскими романсами М.Глинки / О работе концертмейстера. М., Музыка, 1974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 Н. Искусство аккомпанемента как предмет обучения. Л., 1961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 Е. Концертмейстерский класс. М., Изд. центр "Академия"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Кубанцева Е. Методика работы над фортепианной партией пианиста-концертмейстера / Музыка в школе, 2001: № 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Люблинский А. Теория и практика аккомпанемента: методологические основы / Л., Музыка, 1972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 В. Развитие навыков аккомпанемента с листа / О работе Концертмейстера. М., Музыка, 1974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 М. 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М. О работе концертмейстера. М., Музыка, 1974  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 Об искусстве аккомпанемента. М., 1969, №4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Шендерович Е. "В концертмейстерском классе". Размышления педагога. М., Музыка, 1996</w:t>
      </w:r>
    </w:p>
    <w:p w:rsidR="0009703F" w:rsidRPr="0009703F" w:rsidRDefault="0009703F" w:rsidP="0009703F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9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Чачава В. Искусство концертмейстерства. СПб, Композитор, 2007</w:t>
      </w:r>
    </w:p>
    <w:p w:rsidR="00322248" w:rsidRDefault="00322248"/>
    <w:sectPr w:rsidR="003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89"/>
    <w:multiLevelType w:val="multilevel"/>
    <w:tmpl w:val="2C50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13FC"/>
    <w:multiLevelType w:val="multilevel"/>
    <w:tmpl w:val="D81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A167B"/>
    <w:multiLevelType w:val="multilevel"/>
    <w:tmpl w:val="52F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5D5A"/>
    <w:multiLevelType w:val="multilevel"/>
    <w:tmpl w:val="0B5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538CC"/>
    <w:multiLevelType w:val="multilevel"/>
    <w:tmpl w:val="755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5571D"/>
    <w:multiLevelType w:val="multilevel"/>
    <w:tmpl w:val="607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A3388"/>
    <w:multiLevelType w:val="multilevel"/>
    <w:tmpl w:val="52C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6148D"/>
    <w:multiLevelType w:val="multilevel"/>
    <w:tmpl w:val="596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12493"/>
    <w:multiLevelType w:val="multilevel"/>
    <w:tmpl w:val="A0CE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72957"/>
    <w:multiLevelType w:val="multilevel"/>
    <w:tmpl w:val="43F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460C4"/>
    <w:multiLevelType w:val="multilevel"/>
    <w:tmpl w:val="080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32AE4"/>
    <w:multiLevelType w:val="multilevel"/>
    <w:tmpl w:val="536A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92304"/>
    <w:multiLevelType w:val="multilevel"/>
    <w:tmpl w:val="203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E324E"/>
    <w:multiLevelType w:val="multilevel"/>
    <w:tmpl w:val="454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6509C"/>
    <w:multiLevelType w:val="multilevel"/>
    <w:tmpl w:val="9144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3F"/>
    <w:rsid w:val="00000229"/>
    <w:rsid w:val="000022A8"/>
    <w:rsid w:val="00002349"/>
    <w:rsid w:val="00017D81"/>
    <w:rsid w:val="00021601"/>
    <w:rsid w:val="00021799"/>
    <w:rsid w:val="000223E8"/>
    <w:rsid w:val="00027565"/>
    <w:rsid w:val="0002792C"/>
    <w:rsid w:val="00030010"/>
    <w:rsid w:val="00031BB6"/>
    <w:rsid w:val="000342F4"/>
    <w:rsid w:val="000379C3"/>
    <w:rsid w:val="00037DA1"/>
    <w:rsid w:val="00040A57"/>
    <w:rsid w:val="00040CFE"/>
    <w:rsid w:val="0004264A"/>
    <w:rsid w:val="00043B84"/>
    <w:rsid w:val="00045672"/>
    <w:rsid w:val="000471CC"/>
    <w:rsid w:val="000476F1"/>
    <w:rsid w:val="00051570"/>
    <w:rsid w:val="000516B1"/>
    <w:rsid w:val="00055DD6"/>
    <w:rsid w:val="0005674F"/>
    <w:rsid w:val="00056B10"/>
    <w:rsid w:val="00057E49"/>
    <w:rsid w:val="00064939"/>
    <w:rsid w:val="000656B1"/>
    <w:rsid w:val="000666E3"/>
    <w:rsid w:val="0007032E"/>
    <w:rsid w:val="000727E2"/>
    <w:rsid w:val="0007471D"/>
    <w:rsid w:val="00074760"/>
    <w:rsid w:val="00081C9F"/>
    <w:rsid w:val="00081EA4"/>
    <w:rsid w:val="00084E3C"/>
    <w:rsid w:val="00086819"/>
    <w:rsid w:val="00091760"/>
    <w:rsid w:val="000926E3"/>
    <w:rsid w:val="00093FC4"/>
    <w:rsid w:val="000941ED"/>
    <w:rsid w:val="00095534"/>
    <w:rsid w:val="00095767"/>
    <w:rsid w:val="00096CD5"/>
    <w:rsid w:val="0009703F"/>
    <w:rsid w:val="000A1490"/>
    <w:rsid w:val="000A28E3"/>
    <w:rsid w:val="000A4AAC"/>
    <w:rsid w:val="000A7BA6"/>
    <w:rsid w:val="000B11E7"/>
    <w:rsid w:val="000B1D6A"/>
    <w:rsid w:val="000B53F8"/>
    <w:rsid w:val="000B560B"/>
    <w:rsid w:val="000B56CB"/>
    <w:rsid w:val="000B6850"/>
    <w:rsid w:val="000C3E9C"/>
    <w:rsid w:val="000C4EBF"/>
    <w:rsid w:val="000C6B4C"/>
    <w:rsid w:val="000D09BC"/>
    <w:rsid w:val="000D46F3"/>
    <w:rsid w:val="000D55F8"/>
    <w:rsid w:val="000D5D3A"/>
    <w:rsid w:val="000E13BA"/>
    <w:rsid w:val="000E2BE2"/>
    <w:rsid w:val="000E3CA8"/>
    <w:rsid w:val="000E4262"/>
    <w:rsid w:val="000E435D"/>
    <w:rsid w:val="000E4EAF"/>
    <w:rsid w:val="000E536E"/>
    <w:rsid w:val="000E733D"/>
    <w:rsid w:val="000F32D5"/>
    <w:rsid w:val="000F3688"/>
    <w:rsid w:val="000F3B52"/>
    <w:rsid w:val="000F6011"/>
    <w:rsid w:val="000F766A"/>
    <w:rsid w:val="00100535"/>
    <w:rsid w:val="001144CC"/>
    <w:rsid w:val="001162DF"/>
    <w:rsid w:val="0012088D"/>
    <w:rsid w:val="00121E58"/>
    <w:rsid w:val="00127288"/>
    <w:rsid w:val="00134B0B"/>
    <w:rsid w:val="00135143"/>
    <w:rsid w:val="00135836"/>
    <w:rsid w:val="001403BA"/>
    <w:rsid w:val="00142CA7"/>
    <w:rsid w:val="00144CA1"/>
    <w:rsid w:val="001471F9"/>
    <w:rsid w:val="001474CC"/>
    <w:rsid w:val="001511DB"/>
    <w:rsid w:val="001527C9"/>
    <w:rsid w:val="00152E9F"/>
    <w:rsid w:val="0015307D"/>
    <w:rsid w:val="0015430D"/>
    <w:rsid w:val="00155331"/>
    <w:rsid w:val="001564CB"/>
    <w:rsid w:val="00157702"/>
    <w:rsid w:val="00162298"/>
    <w:rsid w:val="00164451"/>
    <w:rsid w:val="00167250"/>
    <w:rsid w:val="00170862"/>
    <w:rsid w:val="00172EAC"/>
    <w:rsid w:val="001801A0"/>
    <w:rsid w:val="0019058E"/>
    <w:rsid w:val="00191869"/>
    <w:rsid w:val="00192A8A"/>
    <w:rsid w:val="001948E2"/>
    <w:rsid w:val="00194F41"/>
    <w:rsid w:val="00195BD5"/>
    <w:rsid w:val="001960A4"/>
    <w:rsid w:val="001A0B52"/>
    <w:rsid w:val="001A295F"/>
    <w:rsid w:val="001A45F3"/>
    <w:rsid w:val="001A73BD"/>
    <w:rsid w:val="001A7DB1"/>
    <w:rsid w:val="001B21F9"/>
    <w:rsid w:val="001B4E11"/>
    <w:rsid w:val="001B5EAC"/>
    <w:rsid w:val="001C07F6"/>
    <w:rsid w:val="001C128F"/>
    <w:rsid w:val="001C208E"/>
    <w:rsid w:val="001C3C39"/>
    <w:rsid w:val="001C567F"/>
    <w:rsid w:val="001D0396"/>
    <w:rsid w:val="001D201A"/>
    <w:rsid w:val="001D289A"/>
    <w:rsid w:val="001D2FF6"/>
    <w:rsid w:val="001D64B3"/>
    <w:rsid w:val="001E3014"/>
    <w:rsid w:val="001F2F6C"/>
    <w:rsid w:val="002028AD"/>
    <w:rsid w:val="0020351C"/>
    <w:rsid w:val="00211898"/>
    <w:rsid w:val="00213888"/>
    <w:rsid w:val="00220DA4"/>
    <w:rsid w:val="00230C1B"/>
    <w:rsid w:val="00232F2B"/>
    <w:rsid w:val="002429DC"/>
    <w:rsid w:val="00244EAC"/>
    <w:rsid w:val="002450BE"/>
    <w:rsid w:val="00245554"/>
    <w:rsid w:val="00245E76"/>
    <w:rsid w:val="00252DF8"/>
    <w:rsid w:val="002610CB"/>
    <w:rsid w:val="00261C40"/>
    <w:rsid w:val="002632D0"/>
    <w:rsid w:val="00263C5D"/>
    <w:rsid w:val="00264B35"/>
    <w:rsid w:val="0026765E"/>
    <w:rsid w:val="00274544"/>
    <w:rsid w:val="00277CFA"/>
    <w:rsid w:val="002806B1"/>
    <w:rsid w:val="00280EDE"/>
    <w:rsid w:val="00281DA1"/>
    <w:rsid w:val="00283962"/>
    <w:rsid w:val="002848CB"/>
    <w:rsid w:val="002860D4"/>
    <w:rsid w:val="00287C17"/>
    <w:rsid w:val="0029035A"/>
    <w:rsid w:val="0029155A"/>
    <w:rsid w:val="002931AA"/>
    <w:rsid w:val="00293298"/>
    <w:rsid w:val="002943B1"/>
    <w:rsid w:val="00295396"/>
    <w:rsid w:val="00297C35"/>
    <w:rsid w:val="002A153C"/>
    <w:rsid w:val="002A1ABF"/>
    <w:rsid w:val="002A2362"/>
    <w:rsid w:val="002A2EC5"/>
    <w:rsid w:val="002B2BD1"/>
    <w:rsid w:val="002B40E7"/>
    <w:rsid w:val="002B4680"/>
    <w:rsid w:val="002C02D5"/>
    <w:rsid w:val="002C3FD4"/>
    <w:rsid w:val="002C5F64"/>
    <w:rsid w:val="002D2E50"/>
    <w:rsid w:val="002D635C"/>
    <w:rsid w:val="002D7642"/>
    <w:rsid w:val="002E03AE"/>
    <w:rsid w:val="002E2960"/>
    <w:rsid w:val="002E4C2A"/>
    <w:rsid w:val="002E69A8"/>
    <w:rsid w:val="002F0052"/>
    <w:rsid w:val="002F4CAB"/>
    <w:rsid w:val="002F5600"/>
    <w:rsid w:val="002F567A"/>
    <w:rsid w:val="002F5F49"/>
    <w:rsid w:val="002F650A"/>
    <w:rsid w:val="0030295A"/>
    <w:rsid w:val="003033C5"/>
    <w:rsid w:val="0030412C"/>
    <w:rsid w:val="00305422"/>
    <w:rsid w:val="00306392"/>
    <w:rsid w:val="00312E12"/>
    <w:rsid w:val="00315E6E"/>
    <w:rsid w:val="0031739C"/>
    <w:rsid w:val="00320B2F"/>
    <w:rsid w:val="0032203B"/>
    <w:rsid w:val="00322248"/>
    <w:rsid w:val="00324003"/>
    <w:rsid w:val="00330531"/>
    <w:rsid w:val="00330F00"/>
    <w:rsid w:val="00331557"/>
    <w:rsid w:val="00332871"/>
    <w:rsid w:val="0033445D"/>
    <w:rsid w:val="003346E8"/>
    <w:rsid w:val="00337367"/>
    <w:rsid w:val="0033774F"/>
    <w:rsid w:val="00337AB8"/>
    <w:rsid w:val="00341F67"/>
    <w:rsid w:val="003441D3"/>
    <w:rsid w:val="00344986"/>
    <w:rsid w:val="003454F1"/>
    <w:rsid w:val="00347BBB"/>
    <w:rsid w:val="0035037D"/>
    <w:rsid w:val="00351633"/>
    <w:rsid w:val="00352893"/>
    <w:rsid w:val="00353584"/>
    <w:rsid w:val="00355F10"/>
    <w:rsid w:val="0036098C"/>
    <w:rsid w:val="00360CA9"/>
    <w:rsid w:val="00361038"/>
    <w:rsid w:val="00364A2D"/>
    <w:rsid w:val="00366BC4"/>
    <w:rsid w:val="00371648"/>
    <w:rsid w:val="00375090"/>
    <w:rsid w:val="0037637B"/>
    <w:rsid w:val="0038083D"/>
    <w:rsid w:val="003816DD"/>
    <w:rsid w:val="00382D07"/>
    <w:rsid w:val="003838BE"/>
    <w:rsid w:val="003A560F"/>
    <w:rsid w:val="003B2086"/>
    <w:rsid w:val="003B2D05"/>
    <w:rsid w:val="003B2EE4"/>
    <w:rsid w:val="003B498F"/>
    <w:rsid w:val="003B51D1"/>
    <w:rsid w:val="003C0C3C"/>
    <w:rsid w:val="003C30E7"/>
    <w:rsid w:val="003C3F29"/>
    <w:rsid w:val="003C6DFC"/>
    <w:rsid w:val="003D431E"/>
    <w:rsid w:val="003E38BD"/>
    <w:rsid w:val="003E6267"/>
    <w:rsid w:val="003E6A13"/>
    <w:rsid w:val="003E7DE9"/>
    <w:rsid w:val="003F48FA"/>
    <w:rsid w:val="003F5E61"/>
    <w:rsid w:val="003F79BB"/>
    <w:rsid w:val="003F7C6E"/>
    <w:rsid w:val="003F7EA7"/>
    <w:rsid w:val="0040284B"/>
    <w:rsid w:val="004071CD"/>
    <w:rsid w:val="004114D3"/>
    <w:rsid w:val="00412C3F"/>
    <w:rsid w:val="00412DD8"/>
    <w:rsid w:val="00427C96"/>
    <w:rsid w:val="004305CF"/>
    <w:rsid w:val="0043223C"/>
    <w:rsid w:val="004364F5"/>
    <w:rsid w:val="00436CD3"/>
    <w:rsid w:val="0044296D"/>
    <w:rsid w:val="00451589"/>
    <w:rsid w:val="00451AEF"/>
    <w:rsid w:val="00452899"/>
    <w:rsid w:val="00454BDD"/>
    <w:rsid w:val="0045637E"/>
    <w:rsid w:val="004604FC"/>
    <w:rsid w:val="00460D63"/>
    <w:rsid w:val="00460EC8"/>
    <w:rsid w:val="004657B9"/>
    <w:rsid w:val="00466784"/>
    <w:rsid w:val="00466D6D"/>
    <w:rsid w:val="00470AF2"/>
    <w:rsid w:val="00470F01"/>
    <w:rsid w:val="00471697"/>
    <w:rsid w:val="00473046"/>
    <w:rsid w:val="00474F53"/>
    <w:rsid w:val="004757E9"/>
    <w:rsid w:val="004768AD"/>
    <w:rsid w:val="004819D2"/>
    <w:rsid w:val="0048252E"/>
    <w:rsid w:val="00485366"/>
    <w:rsid w:val="004865DE"/>
    <w:rsid w:val="0049136E"/>
    <w:rsid w:val="004947DC"/>
    <w:rsid w:val="00496B3C"/>
    <w:rsid w:val="004A0FB3"/>
    <w:rsid w:val="004B394B"/>
    <w:rsid w:val="004B4373"/>
    <w:rsid w:val="004B43D5"/>
    <w:rsid w:val="004B598A"/>
    <w:rsid w:val="004B60BE"/>
    <w:rsid w:val="004C278D"/>
    <w:rsid w:val="004C5EDD"/>
    <w:rsid w:val="004C7620"/>
    <w:rsid w:val="004D2844"/>
    <w:rsid w:val="004D41B8"/>
    <w:rsid w:val="004D7B6D"/>
    <w:rsid w:val="004E07F6"/>
    <w:rsid w:val="004E08B7"/>
    <w:rsid w:val="004E341C"/>
    <w:rsid w:val="004E421D"/>
    <w:rsid w:val="004E4B7F"/>
    <w:rsid w:val="004E5A31"/>
    <w:rsid w:val="004F3747"/>
    <w:rsid w:val="004F576E"/>
    <w:rsid w:val="0050049C"/>
    <w:rsid w:val="00502739"/>
    <w:rsid w:val="00506254"/>
    <w:rsid w:val="00506261"/>
    <w:rsid w:val="005121B2"/>
    <w:rsid w:val="00512A7F"/>
    <w:rsid w:val="005135A6"/>
    <w:rsid w:val="005152FA"/>
    <w:rsid w:val="00517DAE"/>
    <w:rsid w:val="0052532A"/>
    <w:rsid w:val="00525A10"/>
    <w:rsid w:val="00525B5E"/>
    <w:rsid w:val="005262C0"/>
    <w:rsid w:val="00526B17"/>
    <w:rsid w:val="00530FC6"/>
    <w:rsid w:val="00532781"/>
    <w:rsid w:val="00534F8C"/>
    <w:rsid w:val="00535BDD"/>
    <w:rsid w:val="00535F68"/>
    <w:rsid w:val="00544009"/>
    <w:rsid w:val="005464A0"/>
    <w:rsid w:val="00550F2B"/>
    <w:rsid w:val="00551D85"/>
    <w:rsid w:val="0055341B"/>
    <w:rsid w:val="00556D37"/>
    <w:rsid w:val="005617AD"/>
    <w:rsid w:val="00563704"/>
    <w:rsid w:val="00563A2A"/>
    <w:rsid w:val="005647E1"/>
    <w:rsid w:val="00565654"/>
    <w:rsid w:val="00567143"/>
    <w:rsid w:val="00567950"/>
    <w:rsid w:val="00570899"/>
    <w:rsid w:val="00571CE5"/>
    <w:rsid w:val="005739AA"/>
    <w:rsid w:val="00576744"/>
    <w:rsid w:val="00587061"/>
    <w:rsid w:val="00597000"/>
    <w:rsid w:val="005A0F32"/>
    <w:rsid w:val="005A2098"/>
    <w:rsid w:val="005A32B0"/>
    <w:rsid w:val="005A4E5E"/>
    <w:rsid w:val="005B1652"/>
    <w:rsid w:val="005B1CAD"/>
    <w:rsid w:val="005B401D"/>
    <w:rsid w:val="005B7627"/>
    <w:rsid w:val="005C2A8A"/>
    <w:rsid w:val="005C3862"/>
    <w:rsid w:val="005C4010"/>
    <w:rsid w:val="005C47D8"/>
    <w:rsid w:val="005C59DA"/>
    <w:rsid w:val="005C6740"/>
    <w:rsid w:val="005C69EC"/>
    <w:rsid w:val="005C7886"/>
    <w:rsid w:val="005D0036"/>
    <w:rsid w:val="005D50E0"/>
    <w:rsid w:val="005E05BA"/>
    <w:rsid w:val="005E0CAF"/>
    <w:rsid w:val="005E1442"/>
    <w:rsid w:val="005E1756"/>
    <w:rsid w:val="005E75D7"/>
    <w:rsid w:val="005F1E98"/>
    <w:rsid w:val="005F776A"/>
    <w:rsid w:val="00604BCC"/>
    <w:rsid w:val="0060581E"/>
    <w:rsid w:val="00610EE3"/>
    <w:rsid w:val="0061650C"/>
    <w:rsid w:val="0061751C"/>
    <w:rsid w:val="00617895"/>
    <w:rsid w:val="0062340A"/>
    <w:rsid w:val="00624198"/>
    <w:rsid w:val="006253C0"/>
    <w:rsid w:val="0062708E"/>
    <w:rsid w:val="006277CB"/>
    <w:rsid w:val="00627FED"/>
    <w:rsid w:val="00630B37"/>
    <w:rsid w:val="00640BD1"/>
    <w:rsid w:val="00644BFB"/>
    <w:rsid w:val="006456B0"/>
    <w:rsid w:val="0064698D"/>
    <w:rsid w:val="00646E2F"/>
    <w:rsid w:val="00650101"/>
    <w:rsid w:val="00650ACA"/>
    <w:rsid w:val="00654D20"/>
    <w:rsid w:val="00655172"/>
    <w:rsid w:val="00657158"/>
    <w:rsid w:val="006578B8"/>
    <w:rsid w:val="00660FAD"/>
    <w:rsid w:val="00663B99"/>
    <w:rsid w:val="006641DF"/>
    <w:rsid w:val="006718B2"/>
    <w:rsid w:val="006720F2"/>
    <w:rsid w:val="00673A36"/>
    <w:rsid w:val="006747D4"/>
    <w:rsid w:val="00675947"/>
    <w:rsid w:val="00676778"/>
    <w:rsid w:val="0068027D"/>
    <w:rsid w:val="0068280B"/>
    <w:rsid w:val="00682B33"/>
    <w:rsid w:val="00684E75"/>
    <w:rsid w:val="00686151"/>
    <w:rsid w:val="0069203F"/>
    <w:rsid w:val="006931C4"/>
    <w:rsid w:val="00693414"/>
    <w:rsid w:val="00695792"/>
    <w:rsid w:val="00696678"/>
    <w:rsid w:val="006A01E4"/>
    <w:rsid w:val="006A038C"/>
    <w:rsid w:val="006A3640"/>
    <w:rsid w:val="006A431F"/>
    <w:rsid w:val="006A5CE5"/>
    <w:rsid w:val="006C1C47"/>
    <w:rsid w:val="006C22FB"/>
    <w:rsid w:val="006C27DB"/>
    <w:rsid w:val="006C36F7"/>
    <w:rsid w:val="006C3FB2"/>
    <w:rsid w:val="006C41C5"/>
    <w:rsid w:val="006D0A13"/>
    <w:rsid w:val="006D14AF"/>
    <w:rsid w:val="006D194C"/>
    <w:rsid w:val="006D2A95"/>
    <w:rsid w:val="006D3FA5"/>
    <w:rsid w:val="006D43B9"/>
    <w:rsid w:val="006D53F3"/>
    <w:rsid w:val="006D542C"/>
    <w:rsid w:val="006D7FF9"/>
    <w:rsid w:val="006E3ED6"/>
    <w:rsid w:val="006E74D2"/>
    <w:rsid w:val="006F0E12"/>
    <w:rsid w:val="006F4555"/>
    <w:rsid w:val="006F653A"/>
    <w:rsid w:val="00704E17"/>
    <w:rsid w:val="00706564"/>
    <w:rsid w:val="00710F3C"/>
    <w:rsid w:val="00711EBB"/>
    <w:rsid w:val="007152BB"/>
    <w:rsid w:val="0071572C"/>
    <w:rsid w:val="0071669E"/>
    <w:rsid w:val="007209C2"/>
    <w:rsid w:val="00720FD7"/>
    <w:rsid w:val="00721ED9"/>
    <w:rsid w:val="00725C69"/>
    <w:rsid w:val="00730C4A"/>
    <w:rsid w:val="00730C5B"/>
    <w:rsid w:val="00735E33"/>
    <w:rsid w:val="00737A98"/>
    <w:rsid w:val="007500B1"/>
    <w:rsid w:val="0075101B"/>
    <w:rsid w:val="00753CC7"/>
    <w:rsid w:val="00753F10"/>
    <w:rsid w:val="00754C8B"/>
    <w:rsid w:val="00760434"/>
    <w:rsid w:val="00771483"/>
    <w:rsid w:val="00773897"/>
    <w:rsid w:val="00773DF1"/>
    <w:rsid w:val="00785752"/>
    <w:rsid w:val="007944B9"/>
    <w:rsid w:val="00795A41"/>
    <w:rsid w:val="00796EB0"/>
    <w:rsid w:val="007A4BE4"/>
    <w:rsid w:val="007A5AAB"/>
    <w:rsid w:val="007A62C4"/>
    <w:rsid w:val="007B2A51"/>
    <w:rsid w:val="007B2AFE"/>
    <w:rsid w:val="007B424B"/>
    <w:rsid w:val="007C62B8"/>
    <w:rsid w:val="007C63C8"/>
    <w:rsid w:val="007C77F6"/>
    <w:rsid w:val="007C7D1A"/>
    <w:rsid w:val="007D1B71"/>
    <w:rsid w:val="007D268C"/>
    <w:rsid w:val="007E24D2"/>
    <w:rsid w:val="007E2F95"/>
    <w:rsid w:val="007E4BEC"/>
    <w:rsid w:val="007E5EE2"/>
    <w:rsid w:val="007E6B9A"/>
    <w:rsid w:val="007E6EB1"/>
    <w:rsid w:val="007E73A2"/>
    <w:rsid w:val="007E75A5"/>
    <w:rsid w:val="007F4D49"/>
    <w:rsid w:val="008010A3"/>
    <w:rsid w:val="00801112"/>
    <w:rsid w:val="0080356B"/>
    <w:rsid w:val="00803BC4"/>
    <w:rsid w:val="00804E9D"/>
    <w:rsid w:val="00804F9E"/>
    <w:rsid w:val="008055F8"/>
    <w:rsid w:val="00805F2B"/>
    <w:rsid w:val="00806861"/>
    <w:rsid w:val="00807583"/>
    <w:rsid w:val="008128C8"/>
    <w:rsid w:val="008141C4"/>
    <w:rsid w:val="00815049"/>
    <w:rsid w:val="00816576"/>
    <w:rsid w:val="00817353"/>
    <w:rsid w:val="008176FE"/>
    <w:rsid w:val="008179CD"/>
    <w:rsid w:val="00821E1F"/>
    <w:rsid w:val="00824633"/>
    <w:rsid w:val="00824913"/>
    <w:rsid w:val="00824BAF"/>
    <w:rsid w:val="00825F48"/>
    <w:rsid w:val="00832BD8"/>
    <w:rsid w:val="00834252"/>
    <w:rsid w:val="00835542"/>
    <w:rsid w:val="00843BF4"/>
    <w:rsid w:val="008457BC"/>
    <w:rsid w:val="00845AD1"/>
    <w:rsid w:val="00845E5A"/>
    <w:rsid w:val="0085187C"/>
    <w:rsid w:val="00852587"/>
    <w:rsid w:val="00854771"/>
    <w:rsid w:val="0086017E"/>
    <w:rsid w:val="00860D23"/>
    <w:rsid w:val="0086118C"/>
    <w:rsid w:val="00861BFA"/>
    <w:rsid w:val="00862D32"/>
    <w:rsid w:val="0086520A"/>
    <w:rsid w:val="008653BC"/>
    <w:rsid w:val="008703A0"/>
    <w:rsid w:val="00872960"/>
    <w:rsid w:val="00874C8B"/>
    <w:rsid w:val="008752C9"/>
    <w:rsid w:val="00876230"/>
    <w:rsid w:val="008818D1"/>
    <w:rsid w:val="00882749"/>
    <w:rsid w:val="00883532"/>
    <w:rsid w:val="00884C78"/>
    <w:rsid w:val="0088584D"/>
    <w:rsid w:val="00891F7C"/>
    <w:rsid w:val="00895A35"/>
    <w:rsid w:val="00896E08"/>
    <w:rsid w:val="008976F4"/>
    <w:rsid w:val="008A1216"/>
    <w:rsid w:val="008A14CF"/>
    <w:rsid w:val="008A35DE"/>
    <w:rsid w:val="008A6793"/>
    <w:rsid w:val="008A6BD7"/>
    <w:rsid w:val="008B0180"/>
    <w:rsid w:val="008B085F"/>
    <w:rsid w:val="008B693B"/>
    <w:rsid w:val="008B7970"/>
    <w:rsid w:val="008C0BD4"/>
    <w:rsid w:val="008C0E99"/>
    <w:rsid w:val="008C17CF"/>
    <w:rsid w:val="008C2C27"/>
    <w:rsid w:val="008C4FEF"/>
    <w:rsid w:val="008C5879"/>
    <w:rsid w:val="008D0714"/>
    <w:rsid w:val="008D16F3"/>
    <w:rsid w:val="008D3CDA"/>
    <w:rsid w:val="008E2FC5"/>
    <w:rsid w:val="008E6B9F"/>
    <w:rsid w:val="008E7E9E"/>
    <w:rsid w:val="008F143B"/>
    <w:rsid w:val="008F3C7B"/>
    <w:rsid w:val="0090085D"/>
    <w:rsid w:val="00900AB8"/>
    <w:rsid w:val="009047EE"/>
    <w:rsid w:val="00910928"/>
    <w:rsid w:val="00911240"/>
    <w:rsid w:val="009171CC"/>
    <w:rsid w:val="009173A1"/>
    <w:rsid w:val="00921B96"/>
    <w:rsid w:val="00921DCA"/>
    <w:rsid w:val="009264C3"/>
    <w:rsid w:val="0092664E"/>
    <w:rsid w:val="0092676F"/>
    <w:rsid w:val="00931A22"/>
    <w:rsid w:val="0093229A"/>
    <w:rsid w:val="009322AE"/>
    <w:rsid w:val="00933FE1"/>
    <w:rsid w:val="009341BF"/>
    <w:rsid w:val="00934D45"/>
    <w:rsid w:val="00935A72"/>
    <w:rsid w:val="009370DC"/>
    <w:rsid w:val="009378B3"/>
    <w:rsid w:val="0094082B"/>
    <w:rsid w:val="00945BF6"/>
    <w:rsid w:val="0094654C"/>
    <w:rsid w:val="00950246"/>
    <w:rsid w:val="0095101F"/>
    <w:rsid w:val="009605F0"/>
    <w:rsid w:val="00960CF9"/>
    <w:rsid w:val="009657D4"/>
    <w:rsid w:val="009668B3"/>
    <w:rsid w:val="00970544"/>
    <w:rsid w:val="009732E9"/>
    <w:rsid w:val="009736EA"/>
    <w:rsid w:val="00975437"/>
    <w:rsid w:val="009852E7"/>
    <w:rsid w:val="0098769F"/>
    <w:rsid w:val="00994D96"/>
    <w:rsid w:val="009A1CC7"/>
    <w:rsid w:val="009A2143"/>
    <w:rsid w:val="009A215C"/>
    <w:rsid w:val="009A57BA"/>
    <w:rsid w:val="009A7D96"/>
    <w:rsid w:val="009B56AE"/>
    <w:rsid w:val="009B725B"/>
    <w:rsid w:val="009C0E44"/>
    <w:rsid w:val="009C3A81"/>
    <w:rsid w:val="009D30DC"/>
    <w:rsid w:val="009D4207"/>
    <w:rsid w:val="009D4AB5"/>
    <w:rsid w:val="009D5469"/>
    <w:rsid w:val="009D7940"/>
    <w:rsid w:val="009D7A54"/>
    <w:rsid w:val="009E3C44"/>
    <w:rsid w:val="009E567A"/>
    <w:rsid w:val="009F0482"/>
    <w:rsid w:val="009F1EC5"/>
    <w:rsid w:val="009F3905"/>
    <w:rsid w:val="009F4134"/>
    <w:rsid w:val="009F6716"/>
    <w:rsid w:val="009F728C"/>
    <w:rsid w:val="00A004EB"/>
    <w:rsid w:val="00A027EE"/>
    <w:rsid w:val="00A030BF"/>
    <w:rsid w:val="00A0629E"/>
    <w:rsid w:val="00A17BA4"/>
    <w:rsid w:val="00A26593"/>
    <w:rsid w:val="00A33CE1"/>
    <w:rsid w:val="00A371C1"/>
    <w:rsid w:val="00A41CF9"/>
    <w:rsid w:val="00A43D65"/>
    <w:rsid w:val="00A45EA8"/>
    <w:rsid w:val="00A50858"/>
    <w:rsid w:val="00A5262A"/>
    <w:rsid w:val="00A54F7A"/>
    <w:rsid w:val="00A5521D"/>
    <w:rsid w:val="00A55BBF"/>
    <w:rsid w:val="00A56285"/>
    <w:rsid w:val="00A61E21"/>
    <w:rsid w:val="00A61E38"/>
    <w:rsid w:val="00A64069"/>
    <w:rsid w:val="00A65A10"/>
    <w:rsid w:val="00A7274E"/>
    <w:rsid w:val="00A83DEF"/>
    <w:rsid w:val="00A84779"/>
    <w:rsid w:val="00A8535D"/>
    <w:rsid w:val="00A94E5F"/>
    <w:rsid w:val="00A96535"/>
    <w:rsid w:val="00A96E05"/>
    <w:rsid w:val="00A97FC2"/>
    <w:rsid w:val="00AA3687"/>
    <w:rsid w:val="00AB0225"/>
    <w:rsid w:val="00AB0A6A"/>
    <w:rsid w:val="00AB716E"/>
    <w:rsid w:val="00AB7616"/>
    <w:rsid w:val="00AC048C"/>
    <w:rsid w:val="00AC0C6E"/>
    <w:rsid w:val="00AD2478"/>
    <w:rsid w:val="00AD3D13"/>
    <w:rsid w:val="00AD3F22"/>
    <w:rsid w:val="00AD6417"/>
    <w:rsid w:val="00AD6A97"/>
    <w:rsid w:val="00AD6DF3"/>
    <w:rsid w:val="00AE24D0"/>
    <w:rsid w:val="00AE3447"/>
    <w:rsid w:val="00AE57AF"/>
    <w:rsid w:val="00AE7E59"/>
    <w:rsid w:val="00AF1009"/>
    <w:rsid w:val="00AF3552"/>
    <w:rsid w:val="00AF4584"/>
    <w:rsid w:val="00AF4A9B"/>
    <w:rsid w:val="00B004F5"/>
    <w:rsid w:val="00B07DEE"/>
    <w:rsid w:val="00B13546"/>
    <w:rsid w:val="00B14EDF"/>
    <w:rsid w:val="00B221D2"/>
    <w:rsid w:val="00B22D37"/>
    <w:rsid w:val="00B23916"/>
    <w:rsid w:val="00B30595"/>
    <w:rsid w:val="00B350B0"/>
    <w:rsid w:val="00B36BF3"/>
    <w:rsid w:val="00B418D6"/>
    <w:rsid w:val="00B4461A"/>
    <w:rsid w:val="00B455C5"/>
    <w:rsid w:val="00B460A4"/>
    <w:rsid w:val="00B47A7D"/>
    <w:rsid w:val="00B50C17"/>
    <w:rsid w:val="00B5607C"/>
    <w:rsid w:val="00B5647D"/>
    <w:rsid w:val="00B604FF"/>
    <w:rsid w:val="00B62FBC"/>
    <w:rsid w:val="00B650C4"/>
    <w:rsid w:val="00B65130"/>
    <w:rsid w:val="00B70038"/>
    <w:rsid w:val="00B70512"/>
    <w:rsid w:val="00B74004"/>
    <w:rsid w:val="00B76F41"/>
    <w:rsid w:val="00B81F96"/>
    <w:rsid w:val="00B82429"/>
    <w:rsid w:val="00B82BBA"/>
    <w:rsid w:val="00B82E8A"/>
    <w:rsid w:val="00B83EB3"/>
    <w:rsid w:val="00B83F43"/>
    <w:rsid w:val="00B85669"/>
    <w:rsid w:val="00B87BA0"/>
    <w:rsid w:val="00B87F1A"/>
    <w:rsid w:val="00B9780E"/>
    <w:rsid w:val="00B97C5B"/>
    <w:rsid w:val="00BA2256"/>
    <w:rsid w:val="00BA28B6"/>
    <w:rsid w:val="00BA5AFD"/>
    <w:rsid w:val="00BA67D7"/>
    <w:rsid w:val="00BA7A3D"/>
    <w:rsid w:val="00BB0803"/>
    <w:rsid w:val="00BB189E"/>
    <w:rsid w:val="00BB1FC4"/>
    <w:rsid w:val="00BB6694"/>
    <w:rsid w:val="00BC085C"/>
    <w:rsid w:val="00BD09C0"/>
    <w:rsid w:val="00BD144E"/>
    <w:rsid w:val="00BD5D14"/>
    <w:rsid w:val="00BD6714"/>
    <w:rsid w:val="00BE0B26"/>
    <w:rsid w:val="00BE2A26"/>
    <w:rsid w:val="00BE3026"/>
    <w:rsid w:val="00BE70AA"/>
    <w:rsid w:val="00BF030E"/>
    <w:rsid w:val="00BF0F5D"/>
    <w:rsid w:val="00C0085C"/>
    <w:rsid w:val="00C040D5"/>
    <w:rsid w:val="00C10183"/>
    <w:rsid w:val="00C13399"/>
    <w:rsid w:val="00C15425"/>
    <w:rsid w:val="00C174CD"/>
    <w:rsid w:val="00C22554"/>
    <w:rsid w:val="00C252C6"/>
    <w:rsid w:val="00C26041"/>
    <w:rsid w:val="00C34E06"/>
    <w:rsid w:val="00C42601"/>
    <w:rsid w:val="00C457B0"/>
    <w:rsid w:val="00C45C04"/>
    <w:rsid w:val="00C46EA9"/>
    <w:rsid w:val="00C473D3"/>
    <w:rsid w:val="00C507C6"/>
    <w:rsid w:val="00C52344"/>
    <w:rsid w:val="00C63A35"/>
    <w:rsid w:val="00C63E7F"/>
    <w:rsid w:val="00C64FB7"/>
    <w:rsid w:val="00C6574D"/>
    <w:rsid w:val="00C676B6"/>
    <w:rsid w:val="00C7116E"/>
    <w:rsid w:val="00C718DF"/>
    <w:rsid w:val="00C72B55"/>
    <w:rsid w:val="00C75584"/>
    <w:rsid w:val="00C7612F"/>
    <w:rsid w:val="00C774E7"/>
    <w:rsid w:val="00C809AB"/>
    <w:rsid w:val="00C96453"/>
    <w:rsid w:val="00C9677C"/>
    <w:rsid w:val="00C97292"/>
    <w:rsid w:val="00CA192F"/>
    <w:rsid w:val="00CA4C8A"/>
    <w:rsid w:val="00CA513D"/>
    <w:rsid w:val="00CA5EC5"/>
    <w:rsid w:val="00CA76DF"/>
    <w:rsid w:val="00CB3288"/>
    <w:rsid w:val="00CB4D33"/>
    <w:rsid w:val="00CC0938"/>
    <w:rsid w:val="00CC122C"/>
    <w:rsid w:val="00CC55B8"/>
    <w:rsid w:val="00CD0265"/>
    <w:rsid w:val="00CD064D"/>
    <w:rsid w:val="00CD354E"/>
    <w:rsid w:val="00CD4B2E"/>
    <w:rsid w:val="00CE1881"/>
    <w:rsid w:val="00CE1B05"/>
    <w:rsid w:val="00CE63CA"/>
    <w:rsid w:val="00CF0B5F"/>
    <w:rsid w:val="00CF20AE"/>
    <w:rsid w:val="00CF52AE"/>
    <w:rsid w:val="00CF573B"/>
    <w:rsid w:val="00CF6725"/>
    <w:rsid w:val="00CF6851"/>
    <w:rsid w:val="00CF6913"/>
    <w:rsid w:val="00D02987"/>
    <w:rsid w:val="00D03602"/>
    <w:rsid w:val="00D0470E"/>
    <w:rsid w:val="00D04865"/>
    <w:rsid w:val="00D059B3"/>
    <w:rsid w:val="00D05A3C"/>
    <w:rsid w:val="00D05CC4"/>
    <w:rsid w:val="00D16437"/>
    <w:rsid w:val="00D17A42"/>
    <w:rsid w:val="00D22B06"/>
    <w:rsid w:val="00D270BB"/>
    <w:rsid w:val="00D2753F"/>
    <w:rsid w:val="00D320B0"/>
    <w:rsid w:val="00D343E7"/>
    <w:rsid w:val="00D35029"/>
    <w:rsid w:val="00D35FCD"/>
    <w:rsid w:val="00D417AF"/>
    <w:rsid w:val="00D4722E"/>
    <w:rsid w:val="00D500B8"/>
    <w:rsid w:val="00D5054A"/>
    <w:rsid w:val="00D50EB8"/>
    <w:rsid w:val="00D55232"/>
    <w:rsid w:val="00D55C5C"/>
    <w:rsid w:val="00D62236"/>
    <w:rsid w:val="00D63DD3"/>
    <w:rsid w:val="00D651EB"/>
    <w:rsid w:val="00D67E4C"/>
    <w:rsid w:val="00D75037"/>
    <w:rsid w:val="00D8377F"/>
    <w:rsid w:val="00D84711"/>
    <w:rsid w:val="00D862B3"/>
    <w:rsid w:val="00D91E1F"/>
    <w:rsid w:val="00D947D5"/>
    <w:rsid w:val="00D968A1"/>
    <w:rsid w:val="00D96CF4"/>
    <w:rsid w:val="00DA412F"/>
    <w:rsid w:val="00DA4619"/>
    <w:rsid w:val="00DA4626"/>
    <w:rsid w:val="00DA4A1F"/>
    <w:rsid w:val="00DA5ADB"/>
    <w:rsid w:val="00DB3727"/>
    <w:rsid w:val="00DB52AE"/>
    <w:rsid w:val="00DC0668"/>
    <w:rsid w:val="00DC2ECA"/>
    <w:rsid w:val="00DC3912"/>
    <w:rsid w:val="00DC61A7"/>
    <w:rsid w:val="00DC73F0"/>
    <w:rsid w:val="00DC79EA"/>
    <w:rsid w:val="00DC7EAA"/>
    <w:rsid w:val="00DD2EE1"/>
    <w:rsid w:val="00DD603D"/>
    <w:rsid w:val="00DD64C4"/>
    <w:rsid w:val="00DD780D"/>
    <w:rsid w:val="00DE4323"/>
    <w:rsid w:val="00DE5FD1"/>
    <w:rsid w:val="00DF0F82"/>
    <w:rsid w:val="00DF43D4"/>
    <w:rsid w:val="00DF5E41"/>
    <w:rsid w:val="00DF6083"/>
    <w:rsid w:val="00DF6E23"/>
    <w:rsid w:val="00E0285C"/>
    <w:rsid w:val="00E069DA"/>
    <w:rsid w:val="00E0773C"/>
    <w:rsid w:val="00E12E4E"/>
    <w:rsid w:val="00E15678"/>
    <w:rsid w:val="00E1787E"/>
    <w:rsid w:val="00E20461"/>
    <w:rsid w:val="00E230E2"/>
    <w:rsid w:val="00E25C16"/>
    <w:rsid w:val="00E266E0"/>
    <w:rsid w:val="00E34728"/>
    <w:rsid w:val="00E35068"/>
    <w:rsid w:val="00E4008C"/>
    <w:rsid w:val="00E4015F"/>
    <w:rsid w:val="00E40C17"/>
    <w:rsid w:val="00E41F07"/>
    <w:rsid w:val="00E427F0"/>
    <w:rsid w:val="00E42F61"/>
    <w:rsid w:val="00E44BEA"/>
    <w:rsid w:val="00E47C1B"/>
    <w:rsid w:val="00E53CC1"/>
    <w:rsid w:val="00E57D72"/>
    <w:rsid w:val="00E608D5"/>
    <w:rsid w:val="00E63001"/>
    <w:rsid w:val="00E65D09"/>
    <w:rsid w:val="00E73A36"/>
    <w:rsid w:val="00E77DFB"/>
    <w:rsid w:val="00E82941"/>
    <w:rsid w:val="00E84F96"/>
    <w:rsid w:val="00E85EF0"/>
    <w:rsid w:val="00E8765F"/>
    <w:rsid w:val="00E91244"/>
    <w:rsid w:val="00E91518"/>
    <w:rsid w:val="00E91CF5"/>
    <w:rsid w:val="00E931D1"/>
    <w:rsid w:val="00E94581"/>
    <w:rsid w:val="00E94BF6"/>
    <w:rsid w:val="00E97250"/>
    <w:rsid w:val="00E973DC"/>
    <w:rsid w:val="00E97B77"/>
    <w:rsid w:val="00EA1052"/>
    <w:rsid w:val="00EA57D6"/>
    <w:rsid w:val="00EA75E4"/>
    <w:rsid w:val="00EB06F4"/>
    <w:rsid w:val="00EB1391"/>
    <w:rsid w:val="00EB1CB4"/>
    <w:rsid w:val="00EB6331"/>
    <w:rsid w:val="00EC0861"/>
    <w:rsid w:val="00EC1F7F"/>
    <w:rsid w:val="00EC7965"/>
    <w:rsid w:val="00ED0B1D"/>
    <w:rsid w:val="00ED0FC0"/>
    <w:rsid w:val="00ED1061"/>
    <w:rsid w:val="00ED1908"/>
    <w:rsid w:val="00ED2790"/>
    <w:rsid w:val="00ED75C1"/>
    <w:rsid w:val="00EE02F9"/>
    <w:rsid w:val="00EE0354"/>
    <w:rsid w:val="00EE4705"/>
    <w:rsid w:val="00EF4D11"/>
    <w:rsid w:val="00EF5C2F"/>
    <w:rsid w:val="00F0151F"/>
    <w:rsid w:val="00F02F59"/>
    <w:rsid w:val="00F06A40"/>
    <w:rsid w:val="00F077BF"/>
    <w:rsid w:val="00F078F9"/>
    <w:rsid w:val="00F10C0B"/>
    <w:rsid w:val="00F10F76"/>
    <w:rsid w:val="00F13086"/>
    <w:rsid w:val="00F13845"/>
    <w:rsid w:val="00F13E1D"/>
    <w:rsid w:val="00F14E78"/>
    <w:rsid w:val="00F15E5F"/>
    <w:rsid w:val="00F20604"/>
    <w:rsid w:val="00F20CAD"/>
    <w:rsid w:val="00F215E2"/>
    <w:rsid w:val="00F21CA9"/>
    <w:rsid w:val="00F21FFA"/>
    <w:rsid w:val="00F230EC"/>
    <w:rsid w:val="00F2636E"/>
    <w:rsid w:val="00F26E66"/>
    <w:rsid w:val="00F2799E"/>
    <w:rsid w:val="00F3146E"/>
    <w:rsid w:val="00F31E11"/>
    <w:rsid w:val="00F33003"/>
    <w:rsid w:val="00F34423"/>
    <w:rsid w:val="00F352EF"/>
    <w:rsid w:val="00F4021E"/>
    <w:rsid w:val="00F52933"/>
    <w:rsid w:val="00F53D8C"/>
    <w:rsid w:val="00F560EE"/>
    <w:rsid w:val="00F566C4"/>
    <w:rsid w:val="00F62BD7"/>
    <w:rsid w:val="00F716B1"/>
    <w:rsid w:val="00F7226B"/>
    <w:rsid w:val="00F74AAE"/>
    <w:rsid w:val="00F74C1B"/>
    <w:rsid w:val="00F76564"/>
    <w:rsid w:val="00F85A98"/>
    <w:rsid w:val="00F94010"/>
    <w:rsid w:val="00F94D8E"/>
    <w:rsid w:val="00F96CFC"/>
    <w:rsid w:val="00FA335B"/>
    <w:rsid w:val="00FB0308"/>
    <w:rsid w:val="00FB0C6A"/>
    <w:rsid w:val="00FB44A0"/>
    <w:rsid w:val="00FC2489"/>
    <w:rsid w:val="00FC3AC9"/>
    <w:rsid w:val="00FD5CF8"/>
    <w:rsid w:val="00FD6DA8"/>
    <w:rsid w:val="00FE01A9"/>
    <w:rsid w:val="00FE0253"/>
    <w:rsid w:val="00FE41B3"/>
    <w:rsid w:val="00FE7C71"/>
    <w:rsid w:val="00FF240E"/>
    <w:rsid w:val="00FF2E28"/>
    <w:rsid w:val="00FF3F36"/>
    <w:rsid w:val="00FF411A"/>
    <w:rsid w:val="00FF580D"/>
    <w:rsid w:val="00FF696E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323232</cp:lastModifiedBy>
  <cp:revision>7</cp:revision>
  <cp:lastPrinted>2019-10-02T10:26:00Z</cp:lastPrinted>
  <dcterms:created xsi:type="dcterms:W3CDTF">2019-10-02T10:08:00Z</dcterms:created>
  <dcterms:modified xsi:type="dcterms:W3CDTF">2021-09-28T14:27:00Z</dcterms:modified>
</cp:coreProperties>
</file>